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BD" w:rsidRPr="00221BBD" w:rsidRDefault="00221BBD" w:rsidP="00221BBD">
      <w:pPr>
        <w:shd w:val="clear" w:color="auto" w:fill="FFFFFF"/>
        <w:spacing w:after="168"/>
        <w:ind w:firstLine="851"/>
        <w:jc w:val="right"/>
        <w:rPr>
          <w:bCs w:val="0"/>
          <w:i/>
          <w:iCs/>
          <w:color w:val="333333"/>
          <w:szCs w:val="24"/>
        </w:rPr>
      </w:pPr>
      <w:r w:rsidRPr="00221BBD">
        <w:rPr>
          <w:bCs w:val="0"/>
          <w:i/>
          <w:iCs/>
          <w:color w:val="333333"/>
          <w:szCs w:val="24"/>
        </w:rPr>
        <w:t>Образец</w:t>
      </w:r>
    </w:p>
    <w:p w:rsidR="00221BBD" w:rsidRPr="005C2F0C" w:rsidRDefault="00221BBD" w:rsidP="00221BBD">
      <w:pPr>
        <w:shd w:val="clear" w:color="auto" w:fill="FFFFFF"/>
        <w:spacing w:after="168"/>
        <w:ind w:firstLine="851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Информационно-удостоверяющий лист</w:t>
      </w:r>
    </w:p>
    <w:p w:rsidR="00221BBD" w:rsidRPr="005C2F0C" w:rsidRDefault="00221BBD" w:rsidP="00221BBD">
      <w:pPr>
        <w:shd w:val="clear" w:color="auto" w:fill="FFFFFF"/>
        <w:spacing w:after="168"/>
        <w:ind w:firstLine="851"/>
        <w:jc w:val="center"/>
        <w:rPr>
          <w:color w:val="333333"/>
          <w:szCs w:val="24"/>
        </w:rPr>
      </w:pPr>
      <w:r w:rsidRPr="005C2F0C">
        <w:rPr>
          <w:b/>
          <w:color w:val="333333"/>
          <w:szCs w:val="28"/>
        </w:rPr>
        <w:t> </w:t>
      </w:r>
    </w:p>
    <w:tbl>
      <w:tblPr>
        <w:tblW w:w="9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011"/>
        <w:gridCol w:w="2455"/>
        <w:gridCol w:w="1133"/>
        <w:gridCol w:w="1943"/>
      </w:tblGrid>
      <w:tr w:rsidR="00221BBD" w:rsidRPr="005C2F0C" w:rsidTr="00AB3F4E">
        <w:trPr>
          <w:trHeight w:val="557"/>
          <w:jc w:val="center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п/п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Наименование изделия, наименование документа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Версия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последнего изменения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(3)*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(4)*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(5)*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2965E5" w:rsidRDefault="002965E5" w:rsidP="00AB3F4E">
            <w:pPr>
              <w:spacing w:after="168"/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CRC32</w:t>
            </w:r>
            <w:bookmarkStart w:id="0" w:name="_GoBack"/>
            <w:bookmarkEnd w:id="0"/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(6)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(7)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Примечание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(8)*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(9)*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(10)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Разработал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Проверил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Н. контроль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C0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Утвердил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C00000"/>
                <w:sz w:val="20"/>
                <w:szCs w:val="20"/>
              </w:rPr>
              <w:t>(11)*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(12)*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(13)*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(14)*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(15)*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Листов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24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(16)*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(17)*</w:t>
            </w:r>
          </w:p>
        </w:tc>
      </w:tr>
    </w:tbl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Cs w:val="28"/>
        </w:rPr>
        <w:t>Укажите в графах информационно-удостоверяющего листа: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1*: Порядковый номер документа при оформлении нескольких документов в одном УЛ одновременно. При оформлении УЛ на один документ графу не заполняют;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2*: Обозначение электронного документа (тома), для которого выполняется данный информационно-удостоверяющий лист;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3*: Наименование документа (объекта и тома), для которого выполняется данный информационно-удостоверяющий лист;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4*: Версия документа;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5*: Номер последнего изменения в электронном документе (томе);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6: Алгорит</w:t>
      </w:r>
      <w:r w:rsidR="002965E5">
        <w:rPr>
          <w:color w:val="FF0000"/>
          <w:sz w:val="21"/>
          <w:szCs w:val="21"/>
        </w:rPr>
        <w:t>м расчета контрольной суммы (</w:t>
      </w:r>
      <w:r w:rsidR="002965E5">
        <w:rPr>
          <w:color w:val="FF0000"/>
          <w:sz w:val="21"/>
          <w:szCs w:val="21"/>
          <w:lang w:val="en-US"/>
        </w:rPr>
        <w:t>CRC</w:t>
      </w:r>
      <w:r w:rsidR="002965E5" w:rsidRPr="002965E5">
        <w:rPr>
          <w:color w:val="FF0000"/>
          <w:sz w:val="21"/>
          <w:szCs w:val="21"/>
        </w:rPr>
        <w:t>32</w:t>
      </w:r>
      <w:r w:rsidRPr="005C2F0C">
        <w:rPr>
          <w:color w:val="FF0000"/>
          <w:sz w:val="21"/>
          <w:szCs w:val="21"/>
        </w:rPr>
        <w:t>);</w:t>
      </w:r>
    </w:p>
    <w:p w:rsidR="00221BBD" w:rsidRPr="005C2F0C" w:rsidRDefault="00221BBD" w:rsidP="00221BB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8" w:line="337" w:lineRule="atLeast"/>
        <w:rPr>
          <w:color w:val="333333"/>
          <w:sz w:val="22"/>
        </w:rPr>
      </w:pPr>
      <w:r w:rsidRPr="005C2F0C">
        <w:rPr>
          <w:color w:val="FF0000"/>
          <w:sz w:val="21"/>
          <w:szCs w:val="21"/>
        </w:rPr>
        <w:t>в графе 7: Контрольная сумма (значение, рассчитанное из последовательности данн</w:t>
      </w:r>
      <w:r w:rsidR="002965E5">
        <w:rPr>
          <w:color w:val="FF0000"/>
          <w:sz w:val="21"/>
          <w:szCs w:val="21"/>
        </w:rPr>
        <w:t xml:space="preserve">ых путем применения алгоритма </w:t>
      </w:r>
      <w:r w:rsidR="002965E5">
        <w:rPr>
          <w:color w:val="FF0000"/>
          <w:sz w:val="21"/>
          <w:szCs w:val="21"/>
          <w:lang w:val="en-US"/>
        </w:rPr>
        <w:t>CRC</w:t>
      </w:r>
      <w:r w:rsidR="002965E5" w:rsidRPr="002965E5">
        <w:rPr>
          <w:color w:val="FF0000"/>
          <w:sz w:val="21"/>
          <w:szCs w:val="21"/>
        </w:rPr>
        <w:t>32</w:t>
      </w:r>
      <w:r w:rsidRPr="005C2F0C">
        <w:rPr>
          <w:color w:val="FF0000"/>
          <w:sz w:val="21"/>
          <w:szCs w:val="21"/>
        </w:rPr>
        <w:t>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8*: Наименование папки на электронном носителе, содержащей файл документа (тома), наименование файла документа (тома);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lastRenderedPageBreak/>
        <w:t>в графе 9*: Дата и время последнего изменения электронного документа (год, месяц, день, часы, минуты, секунды);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10: Размер файла документа (тома) (в байтах);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11*: Характер работ, выполняемых лицами, подписывающими документ (том);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12*: Фамилии лиц, подписывающих документ (том);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13*: Собственноручная подпись лица, фамилия которого указана в графе 12;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14*: Даты подписания документа (тома) лицами, фамилии которых указаны в графе 12;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 xml:space="preserve">в графе </w:t>
      </w:r>
      <w:proofErr w:type="gramStart"/>
      <w:r w:rsidRPr="005C2F0C">
        <w:rPr>
          <w:color w:val="FF0000"/>
          <w:sz w:val="21"/>
          <w:szCs w:val="21"/>
        </w:rPr>
        <w:t>15:*</w:t>
      </w:r>
      <w:proofErr w:type="gramEnd"/>
      <w:r w:rsidRPr="005C2F0C">
        <w:rPr>
          <w:color w:val="FF0000"/>
          <w:sz w:val="21"/>
          <w:szCs w:val="21"/>
        </w:rPr>
        <w:t> Обозначение информационно-удостоверяющего листа, составленное из обозначения документа (тома), для которого выполняется информационно-удостоверяющий лист, символа «дефис» и кода «УЛ»;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16*: Порядковый номер листа с информационно-удостоверяющими листами;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FF0000"/>
          <w:sz w:val="21"/>
          <w:szCs w:val="21"/>
        </w:rPr>
        <w:t>в графе 17*: Общее количество листов с информационно-удостоверяющими листами;</w:t>
      </w:r>
    </w:p>
    <w:p w:rsidR="00221BBD" w:rsidRPr="005C2F0C" w:rsidRDefault="00221BBD" w:rsidP="00221BBD">
      <w:pPr>
        <w:shd w:val="clear" w:color="auto" w:fill="FFFFFF"/>
        <w:spacing w:after="168"/>
        <w:ind w:left="1134" w:hanging="1134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Указание сведений, отмеченных символом*, является обязательным.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rPr>
          <w:color w:val="333333"/>
          <w:szCs w:val="24"/>
        </w:rPr>
      </w:pPr>
      <w:r w:rsidRPr="005C2F0C">
        <w:rPr>
          <w:color w:val="333333"/>
          <w:sz w:val="21"/>
          <w:szCs w:val="21"/>
        </w:rPr>
        <w:t>Полученный в результате этих действий бумажный документ представляет собой бумажный подлинник информационно-удостоверяющего листа для электронного документа (тома) проектной документации или отчётной документации по результатам инженерных изысканий.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 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  <w:u w:val="single"/>
        </w:rPr>
        <w:t>Пример заполнения информационно-удостоверяющего листа: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b/>
          <w:color w:val="333333"/>
          <w:szCs w:val="24"/>
        </w:rPr>
        <w:t> </w:t>
      </w:r>
    </w:p>
    <w:tbl>
      <w:tblPr>
        <w:tblW w:w="9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98"/>
        <w:gridCol w:w="2324"/>
        <w:gridCol w:w="1242"/>
        <w:gridCol w:w="1848"/>
      </w:tblGrid>
      <w:tr w:rsidR="00221BBD" w:rsidRPr="005C2F0C" w:rsidTr="00AB3F4E">
        <w:trPr>
          <w:trHeight w:val="557"/>
          <w:jc w:val="center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п/п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Обозначение документа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Наименование изделия, наименование документа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Версия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Номер последнего изменения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Проектирование детского сада № 1 в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proofErr w:type="spellStart"/>
            <w:r w:rsidRPr="005C2F0C">
              <w:rPr>
                <w:color w:val="FF0000"/>
                <w:sz w:val="20"/>
                <w:szCs w:val="20"/>
              </w:rPr>
              <w:t>Г.Якутск</w:t>
            </w:r>
            <w:proofErr w:type="spellEnd"/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по ул. Ленина 1.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Проектная документация.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Раздел 1. Пояснительная записка.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2965E5" w:rsidRDefault="002965E5" w:rsidP="00AB3F4E">
            <w:pPr>
              <w:spacing w:after="168"/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CRC32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965E5" w:rsidP="00AB3F4E">
            <w:pPr>
              <w:spacing w:after="168"/>
              <w:jc w:val="center"/>
              <w:rPr>
                <w:szCs w:val="24"/>
              </w:rPr>
            </w:pPr>
            <w:r w:rsidRPr="002965E5">
              <w:rPr>
                <w:color w:val="FF0000"/>
                <w:sz w:val="20"/>
                <w:szCs w:val="20"/>
              </w:rPr>
              <w:t>EB6B019A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Примечание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Проектная документация.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Раздел 1. Пояснительная записка.</w:t>
            </w:r>
          </w:p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lastRenderedPageBreak/>
              <w:t>ТОМ 1. 01-01-ПЗ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lastRenderedPageBreak/>
              <w:t>12.01.2017 г., 8:00:11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123954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lastRenderedPageBreak/>
              <w:t>Разработал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Иванов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</w:t>
            </w:r>
            <w:r>
              <w:rPr>
                <w:color w:val="FF0000"/>
                <w:sz w:val="20"/>
                <w:szCs w:val="20"/>
              </w:rPr>
              <w:t>020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Проверил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Петров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12.01.20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ГИП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Сидоров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13.01.20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Н. контроль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>Устименко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14.01.2</w:t>
            </w:r>
            <w:r>
              <w:rPr>
                <w:color w:val="FF0000"/>
                <w:sz w:val="20"/>
                <w:szCs w:val="20"/>
              </w:rPr>
              <w:t>020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Утвердил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rPr>
                <w:szCs w:val="24"/>
              </w:rPr>
            </w:pPr>
            <w:r>
              <w:rPr>
                <w:color w:val="FF0000"/>
                <w:sz w:val="20"/>
                <w:szCs w:val="20"/>
              </w:rPr>
              <w:t>Гурулева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15.01.20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Информационно-удостоверяющий лист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ТОМ 1. 01-01-ПЗ-УЛ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sz w:val="20"/>
                <w:szCs w:val="20"/>
              </w:rPr>
              <w:t>Листов</w:t>
            </w:r>
          </w:p>
        </w:tc>
      </w:tr>
      <w:tr w:rsidR="00221BBD" w:rsidRPr="005C2F0C" w:rsidTr="00AB3F4E">
        <w:trPr>
          <w:trHeight w:val="464"/>
          <w:jc w:val="center"/>
        </w:trPr>
        <w:tc>
          <w:tcPr>
            <w:tcW w:w="37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BBD" w:rsidRPr="005C2F0C" w:rsidRDefault="00221BBD" w:rsidP="00AB3F4E">
            <w:pPr>
              <w:rPr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BD" w:rsidRPr="005C2F0C" w:rsidRDefault="00221BBD" w:rsidP="00AB3F4E">
            <w:pPr>
              <w:spacing w:after="168"/>
              <w:jc w:val="center"/>
              <w:rPr>
                <w:szCs w:val="24"/>
              </w:rPr>
            </w:pPr>
            <w:r w:rsidRPr="005C2F0C">
              <w:rPr>
                <w:color w:val="FF0000"/>
                <w:sz w:val="20"/>
                <w:szCs w:val="20"/>
              </w:rPr>
              <w:t> </w:t>
            </w:r>
          </w:p>
        </w:tc>
      </w:tr>
    </w:tbl>
    <w:p w:rsidR="00221BBD" w:rsidRPr="00A8125F" w:rsidRDefault="00221BBD" w:rsidP="00221BBD">
      <w:pPr>
        <w:shd w:val="clear" w:color="auto" w:fill="FFFFFF"/>
        <w:spacing w:after="168"/>
        <w:jc w:val="center"/>
        <w:rPr>
          <w:color w:val="333333"/>
          <w:sz w:val="24"/>
          <w:szCs w:val="24"/>
        </w:rPr>
      </w:pPr>
      <w:r w:rsidRPr="00A8125F">
        <w:rPr>
          <w:color w:val="333333"/>
          <w:sz w:val="24"/>
          <w:szCs w:val="24"/>
          <w:u w:val="single"/>
        </w:rPr>
        <w:t xml:space="preserve">**Руководитель             </w:t>
      </w:r>
      <w:r>
        <w:rPr>
          <w:color w:val="333333"/>
          <w:sz w:val="24"/>
          <w:szCs w:val="24"/>
          <w:u w:val="single"/>
        </w:rPr>
        <w:t xml:space="preserve">    </w:t>
      </w:r>
      <w:r w:rsidRPr="00A8125F">
        <w:rPr>
          <w:color w:val="333333"/>
          <w:sz w:val="24"/>
          <w:szCs w:val="24"/>
          <w:u w:val="single"/>
        </w:rPr>
        <w:t xml:space="preserve">   печать                                      </w:t>
      </w:r>
      <w:r>
        <w:rPr>
          <w:color w:val="333333"/>
          <w:sz w:val="24"/>
          <w:szCs w:val="24"/>
          <w:u w:val="single"/>
        </w:rPr>
        <w:t xml:space="preserve">        </w:t>
      </w:r>
      <w:r w:rsidRPr="00A8125F">
        <w:rPr>
          <w:color w:val="333333"/>
          <w:sz w:val="24"/>
          <w:szCs w:val="24"/>
          <w:u w:val="single"/>
        </w:rPr>
        <w:t xml:space="preserve">                 подпись</w:t>
      </w:r>
    </w:p>
    <w:p w:rsidR="00221BBD" w:rsidRPr="005C2F0C" w:rsidRDefault="00221BBD" w:rsidP="00221BBD">
      <w:pPr>
        <w:shd w:val="clear" w:color="auto" w:fill="FFFFFF"/>
        <w:spacing w:after="168"/>
        <w:jc w:val="center"/>
        <w:rPr>
          <w:color w:val="333333"/>
          <w:szCs w:val="24"/>
        </w:rPr>
      </w:pPr>
      <w:r w:rsidRPr="005C2F0C">
        <w:rPr>
          <w:color w:val="333333"/>
          <w:szCs w:val="28"/>
        </w:rPr>
        <w:t> </w:t>
      </w:r>
    </w:p>
    <w:p w:rsidR="00221BBD" w:rsidRPr="00A8125F" w:rsidRDefault="00221BBD" w:rsidP="00221BBD">
      <w:pPr>
        <w:shd w:val="clear" w:color="auto" w:fill="FFFFFF"/>
        <w:spacing w:after="168"/>
        <w:ind w:firstLine="851"/>
        <w:rPr>
          <w:color w:val="333333"/>
          <w:sz w:val="24"/>
          <w:szCs w:val="24"/>
        </w:rPr>
      </w:pPr>
      <w:r w:rsidRPr="00A8125F">
        <w:rPr>
          <w:color w:val="333333"/>
          <w:sz w:val="24"/>
          <w:szCs w:val="24"/>
        </w:rPr>
        <w:t xml:space="preserve">**В случае передачи </w:t>
      </w:r>
      <w:r w:rsidRPr="00A8125F">
        <w:rPr>
          <w:b/>
          <w:color w:val="333333"/>
          <w:sz w:val="24"/>
          <w:szCs w:val="24"/>
          <w:u w:val="single"/>
        </w:rPr>
        <w:t>информационно-удостоверяющего листа «Заказчику» для дальнейшего предоставления ИУЛ на государственную экспертизу, данный ИУЛ подписывается руководителем организации, заверяется оттиском печати организации подготовивший эту документацию.</w:t>
      </w:r>
    </w:p>
    <w:p w:rsidR="009E7062" w:rsidRDefault="009E7062"/>
    <w:sectPr w:rsidR="009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BD"/>
    <w:rsid w:val="00221BBD"/>
    <w:rsid w:val="002965E5"/>
    <w:rsid w:val="009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8398"/>
  <w15:chartTrackingRefBased/>
  <w15:docId w15:val="{AF299BA4-0DCF-42C6-98DD-750BE146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BD"/>
    <w:pPr>
      <w:spacing w:after="0" w:line="240" w:lineRule="auto"/>
      <w:jc w:val="both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Мира Михайловна</cp:lastModifiedBy>
  <cp:revision>2</cp:revision>
  <dcterms:created xsi:type="dcterms:W3CDTF">2020-06-17T06:11:00Z</dcterms:created>
  <dcterms:modified xsi:type="dcterms:W3CDTF">2023-03-24T08:10:00Z</dcterms:modified>
</cp:coreProperties>
</file>