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AE6F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13</w:t>
      </w:r>
    </w:p>
    <w:p w14:paraId="7BBFD4A0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Методике определения</w:t>
      </w:r>
    </w:p>
    <w:p w14:paraId="094D0B85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сметной стоимости строительства,</w:t>
      </w:r>
    </w:p>
    <w:p w14:paraId="6BBF9780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реконструкции, капитального ремонта,</w:t>
      </w:r>
    </w:p>
    <w:p w14:paraId="3023ED75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сноса объектов капитального</w:t>
      </w:r>
    </w:p>
    <w:p w14:paraId="6D5960F7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строительства, работ по сохранению</w:t>
      </w:r>
    </w:p>
    <w:p w14:paraId="18E9DE2B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объектов культурного наследия</w:t>
      </w:r>
    </w:p>
    <w:p w14:paraId="5EFCC39A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(памятников истории и культуры)</w:t>
      </w:r>
    </w:p>
    <w:p w14:paraId="21E8DCB0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народов Российской Федерации</w:t>
      </w:r>
    </w:p>
    <w:p w14:paraId="7D671B6F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Российской Федерации,</w:t>
      </w:r>
    </w:p>
    <w:p w14:paraId="779466CF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утвержденной приказом Министерства</w:t>
      </w:r>
    </w:p>
    <w:p w14:paraId="13390C36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строительства и жилищно-коммунального</w:t>
      </w:r>
    </w:p>
    <w:p w14:paraId="0E963495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хозяйства Российской Федерации</w:t>
      </w:r>
    </w:p>
    <w:p w14:paraId="336BFE1D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августа 2020 г. N 421/</w:t>
      </w:r>
      <w:proofErr w:type="spellStart"/>
      <w:r>
        <w:rPr>
          <w:rFonts w:ascii="Arial" w:hAnsi="Arial" w:cs="Arial"/>
          <w:sz w:val="20"/>
          <w:szCs w:val="20"/>
        </w:rPr>
        <w:t>пр</w:t>
      </w:r>
      <w:proofErr w:type="spellEnd"/>
    </w:p>
    <w:p w14:paraId="51006B09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172392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(рекомендуемый образец)</w:t>
      </w:r>
    </w:p>
    <w:p w14:paraId="4ABC4FB6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4AD162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Сопоставительная ведомость изменения сметной стоимости</w:t>
      </w:r>
    </w:p>
    <w:p w14:paraId="124F7565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64"/>
        <w:gridCol w:w="1247"/>
        <w:gridCol w:w="1474"/>
        <w:gridCol w:w="1531"/>
        <w:gridCol w:w="1247"/>
        <w:gridCol w:w="1417"/>
      </w:tblGrid>
      <w:tr w:rsidR="007717B7" w14:paraId="3BF0D1E7" w14:textId="7777777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089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2E20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сметного расчета (сметы)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0F9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Сметная стоимость, тыс.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B0EF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в сметной стоимости,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AEAB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изменений сметной стоимости</w:t>
            </w:r>
          </w:p>
        </w:tc>
      </w:tr>
      <w:tr w:rsidR="007717B7" w14:paraId="1D212328" w14:textId="7777777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6775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37E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шифр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C741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0AB1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позиции сметного расчета (сметы) в ССР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85D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подлежащая включению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1D3D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подлежащая исключению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4C0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08D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7B7" w14:paraId="3C5CEF3D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885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8A1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18D0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29C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32"/>
            <w:bookmarkEnd w:id="0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FCB7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BDA4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34"/>
            <w:bookmarkEnd w:id="1"/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0928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35"/>
            <w:bookmarkEnd w:id="2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0F6F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Par36"/>
            <w:bookmarkEnd w:id="3"/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717B7" w14:paraId="5636AC70" w14:textId="7777777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CFCD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0BF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7A0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4D5B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79CA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4380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EED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4361" w14:textId="77777777" w:rsidR="007717B7" w:rsidRDefault="007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23A7A" w14:textId="7DE5A1B4" w:rsidR="007717B7" w:rsidRDefault="00617494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E618B2" w14:textId="77777777" w:rsidR="00617494" w:rsidRDefault="00617494" w:rsidP="0061749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 _______________________________________________________________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должность,  Ф.И.О)</w:t>
      </w:r>
    </w:p>
    <w:p w14:paraId="724E25ED" w14:textId="77777777" w:rsidR="00617494" w:rsidRDefault="00617494" w:rsidP="00617494">
      <w:pPr>
        <w:pStyle w:val="a3"/>
        <w:ind w:left="0"/>
        <w:jc w:val="both"/>
        <w:rPr>
          <w:rFonts w:ascii="Times New Roman" w:hAnsi="Times New Roman"/>
        </w:rPr>
      </w:pPr>
    </w:p>
    <w:p w14:paraId="3B11D6F4" w14:textId="77777777" w:rsidR="00617494" w:rsidRDefault="00617494" w:rsidP="00617494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Проверил_______________________________________________________________</w:t>
      </w:r>
      <w:proofErr w:type="gramStart"/>
      <w:r>
        <w:rPr>
          <w:rFonts w:ascii="Times New Roman" w:hAnsi="Times New Roman"/>
        </w:rPr>
        <w:t>_(</w:t>
      </w:r>
      <w:proofErr w:type="gramEnd"/>
      <w:r>
        <w:rPr>
          <w:rFonts w:ascii="Times New Roman" w:hAnsi="Times New Roman"/>
        </w:rPr>
        <w:t>должность,  Ф.И.О.)</w:t>
      </w:r>
    </w:p>
    <w:p w14:paraId="6D7966EE" w14:textId="656EB211" w:rsidR="00617494" w:rsidRDefault="00617494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C47EF8" w14:textId="77777777" w:rsidR="00617494" w:rsidRDefault="00617494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A227A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</w:t>
      </w:r>
    </w:p>
    <w:p w14:paraId="3CD97916" w14:textId="77777777" w:rsidR="007717B7" w:rsidRDefault="007717B7" w:rsidP="007717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графе 7</w:t>
        </w:r>
      </w:hyperlink>
      <w:r>
        <w:rPr>
          <w:rFonts w:ascii="Arial" w:hAnsi="Arial" w:cs="Arial"/>
          <w:sz w:val="20"/>
          <w:szCs w:val="20"/>
        </w:rPr>
        <w:t xml:space="preserve"> указывается разница показателей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граф 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E0727DE" w14:textId="77777777" w:rsidR="007717B7" w:rsidRDefault="007717B7" w:rsidP="007717B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графе 8</w:t>
        </w:r>
      </w:hyperlink>
      <w:r>
        <w:rPr>
          <w:rFonts w:ascii="Arial" w:hAnsi="Arial" w:cs="Arial"/>
          <w:sz w:val="20"/>
          <w:szCs w:val="20"/>
        </w:rPr>
        <w:t xml:space="preserve"> указываются причины внесенных изменений.</w:t>
      </w:r>
    </w:p>
    <w:p w14:paraId="7391588C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FED817" w14:textId="77777777" w:rsidR="007717B7" w:rsidRDefault="007717B7" w:rsidP="007717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B4AD1E" w14:textId="77777777" w:rsidR="007717B7" w:rsidRDefault="007717B7" w:rsidP="007717B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14:paraId="0399A001" w14:textId="77777777" w:rsidR="00F93B24" w:rsidRDefault="00F93B24"/>
    <w:sectPr w:rsidR="00F93B24" w:rsidSect="003B0F6E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7"/>
    <w:rsid w:val="003B0F6E"/>
    <w:rsid w:val="00617494"/>
    <w:rsid w:val="007717B7"/>
    <w:rsid w:val="00F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81EF"/>
  <w15:chartTrackingRefBased/>
  <w15:docId w15:val="{5974AD7E-97B8-4810-9C9C-0C6ACE3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Николаевна</dc:creator>
  <cp:keywords/>
  <dc:description/>
  <cp:lastModifiedBy>Лидия Николаевна</cp:lastModifiedBy>
  <cp:revision>3</cp:revision>
  <cp:lastPrinted>2021-04-15T04:21:00Z</cp:lastPrinted>
  <dcterms:created xsi:type="dcterms:W3CDTF">2021-04-14T11:02:00Z</dcterms:created>
  <dcterms:modified xsi:type="dcterms:W3CDTF">2021-04-15T04:21:00Z</dcterms:modified>
</cp:coreProperties>
</file>