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D6E" w:rsidRDefault="008C5D6E">
      <w:pPr>
        <w:pStyle w:val="ConsPlusTitlePage"/>
      </w:pPr>
      <w:r>
        <w:t xml:space="preserve">Документ предоставлен </w:t>
      </w:r>
      <w:hyperlink r:id="rId4" w:history="1">
        <w:r>
          <w:rPr>
            <w:color w:val="0000FF"/>
          </w:rPr>
          <w:t>КонсультантПлюс</w:t>
        </w:r>
      </w:hyperlink>
      <w:r>
        <w:br/>
      </w:r>
    </w:p>
    <w:p w:rsidR="008C5D6E" w:rsidRDefault="008C5D6E">
      <w:pPr>
        <w:pStyle w:val="ConsPlusNormal"/>
        <w:jc w:val="both"/>
        <w:outlineLvl w:val="0"/>
      </w:pPr>
    </w:p>
    <w:p w:rsidR="008C5D6E" w:rsidRDefault="008C5D6E">
      <w:pPr>
        <w:pStyle w:val="ConsPlusTitle"/>
        <w:jc w:val="center"/>
        <w:outlineLvl w:val="0"/>
      </w:pPr>
      <w:r>
        <w:t>ПРАВИТЕЛЬСТВО РОССИЙСКОЙ ФЕДЕРАЦИИ</w:t>
      </w:r>
    </w:p>
    <w:p w:rsidR="008C5D6E" w:rsidRDefault="008C5D6E">
      <w:pPr>
        <w:pStyle w:val="ConsPlusTitle"/>
        <w:jc w:val="both"/>
      </w:pPr>
    </w:p>
    <w:p w:rsidR="008C5D6E" w:rsidRDefault="008C5D6E">
      <w:pPr>
        <w:pStyle w:val="ConsPlusTitle"/>
        <w:jc w:val="center"/>
      </w:pPr>
      <w:r>
        <w:t>ПОСТАНОВЛЕНИЕ</w:t>
      </w:r>
    </w:p>
    <w:p w:rsidR="008C5D6E" w:rsidRDefault="008C5D6E">
      <w:pPr>
        <w:pStyle w:val="ConsPlusTitle"/>
        <w:jc w:val="center"/>
      </w:pPr>
      <w:r>
        <w:t>от 24 июля 2017 г. N 878</w:t>
      </w:r>
    </w:p>
    <w:p w:rsidR="008C5D6E" w:rsidRDefault="008C5D6E">
      <w:pPr>
        <w:pStyle w:val="ConsPlusTitle"/>
        <w:jc w:val="both"/>
      </w:pPr>
    </w:p>
    <w:p w:rsidR="008C5D6E" w:rsidRDefault="008C5D6E">
      <w:pPr>
        <w:pStyle w:val="ConsPlusTitle"/>
        <w:jc w:val="center"/>
      </w:pPr>
      <w:r>
        <w:t>О ПОРЯДКЕ</w:t>
      </w:r>
    </w:p>
    <w:p w:rsidR="008C5D6E" w:rsidRDefault="008C5D6E">
      <w:pPr>
        <w:pStyle w:val="ConsPlusTitle"/>
        <w:jc w:val="center"/>
      </w:pPr>
      <w:r>
        <w:t>ФОРМИРОВАНИЯ ЕДИНОГО ГОСУДАРСТВЕННОГО РЕЕСТРА ЗАКЛЮЧЕНИЙ</w:t>
      </w:r>
    </w:p>
    <w:p w:rsidR="008C5D6E" w:rsidRDefault="008C5D6E">
      <w:pPr>
        <w:pStyle w:val="ConsPlusTitle"/>
        <w:jc w:val="center"/>
      </w:pPr>
      <w:r>
        <w:t>ЭКСПЕРТИЗЫ ПРОЕКТНОЙ ДОКУМЕНТАЦИИ ОБЪЕКТОВ КАПИТАЛЬНОГО</w:t>
      </w:r>
    </w:p>
    <w:p w:rsidR="008C5D6E" w:rsidRDefault="008C5D6E">
      <w:pPr>
        <w:pStyle w:val="ConsPlusTitle"/>
        <w:jc w:val="center"/>
      </w:pPr>
      <w:r>
        <w:t>СТРОИТЕЛЬСТВА И ВНЕСЕНИИ ИЗМЕНЕНИЙ В ПОСТАНОВЛЕНИЕ</w:t>
      </w:r>
    </w:p>
    <w:p w:rsidR="008C5D6E" w:rsidRDefault="008C5D6E">
      <w:pPr>
        <w:pStyle w:val="ConsPlusTitle"/>
        <w:jc w:val="center"/>
      </w:pPr>
      <w:r>
        <w:t>ПРАВИТЕЛЬСТВА РОССИЙСКОЙ ФЕДЕРАЦИИ ОТ 5 МАРТА 2007 Г. N 145</w:t>
      </w:r>
    </w:p>
    <w:p w:rsidR="008C5D6E" w:rsidRDefault="008C5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5D6E">
        <w:trPr>
          <w:jc w:val="center"/>
        </w:trPr>
        <w:tc>
          <w:tcPr>
            <w:tcW w:w="9294" w:type="dxa"/>
            <w:tcBorders>
              <w:top w:val="nil"/>
              <w:left w:val="single" w:sz="24" w:space="0" w:color="CED3F1"/>
              <w:bottom w:val="nil"/>
              <w:right w:val="single" w:sz="24" w:space="0" w:color="F4F3F8"/>
            </w:tcBorders>
            <w:shd w:val="clear" w:color="auto" w:fill="F4F3F8"/>
          </w:tcPr>
          <w:p w:rsidR="008C5D6E" w:rsidRDefault="008C5D6E">
            <w:pPr>
              <w:pStyle w:val="ConsPlusNormal"/>
              <w:jc w:val="center"/>
            </w:pPr>
            <w:r>
              <w:rPr>
                <w:color w:val="392C69"/>
              </w:rPr>
              <w:t>Список изменяющих документов</w:t>
            </w:r>
          </w:p>
          <w:p w:rsidR="008C5D6E" w:rsidRDefault="008C5D6E">
            <w:pPr>
              <w:pStyle w:val="ConsPlusNormal"/>
              <w:jc w:val="center"/>
            </w:pPr>
            <w:r>
              <w:rPr>
                <w:color w:val="392C69"/>
              </w:rPr>
              <w:t xml:space="preserve">(в ред. Постановлений Правительства РФ от 25.12.2017 </w:t>
            </w:r>
            <w:hyperlink r:id="rId5" w:history="1">
              <w:r>
                <w:rPr>
                  <w:color w:val="0000FF"/>
                </w:rPr>
                <w:t>N 1630</w:t>
              </w:r>
            </w:hyperlink>
            <w:r>
              <w:rPr>
                <w:color w:val="392C69"/>
              </w:rPr>
              <w:t>,</w:t>
            </w:r>
          </w:p>
          <w:p w:rsidR="008C5D6E" w:rsidRDefault="008C5D6E">
            <w:pPr>
              <w:pStyle w:val="ConsPlusNormal"/>
              <w:jc w:val="center"/>
            </w:pPr>
            <w:r>
              <w:rPr>
                <w:color w:val="392C69"/>
              </w:rPr>
              <w:t xml:space="preserve">от 21.03.2019 </w:t>
            </w:r>
            <w:hyperlink r:id="rId6" w:history="1">
              <w:r>
                <w:rPr>
                  <w:color w:val="0000FF"/>
                </w:rPr>
                <w:t>N 296</w:t>
              </w:r>
            </w:hyperlink>
            <w:r>
              <w:rPr>
                <w:color w:val="392C69"/>
              </w:rPr>
              <w:t xml:space="preserve">, от 31.12.2019 </w:t>
            </w:r>
            <w:hyperlink r:id="rId7" w:history="1">
              <w:r>
                <w:rPr>
                  <w:color w:val="0000FF"/>
                </w:rPr>
                <w:t>N 1948</w:t>
              </w:r>
            </w:hyperlink>
            <w:r>
              <w:rPr>
                <w:color w:val="392C69"/>
              </w:rPr>
              <w:t>)</w:t>
            </w:r>
          </w:p>
        </w:tc>
      </w:tr>
    </w:tbl>
    <w:p w:rsidR="008C5D6E" w:rsidRDefault="008C5D6E">
      <w:pPr>
        <w:pStyle w:val="ConsPlusNormal"/>
        <w:jc w:val="center"/>
      </w:pPr>
    </w:p>
    <w:p w:rsidR="008C5D6E" w:rsidRDefault="008C5D6E">
      <w:pPr>
        <w:pStyle w:val="ConsPlusNormal"/>
        <w:ind w:firstLine="540"/>
        <w:jc w:val="both"/>
      </w:pPr>
      <w:r>
        <w:t xml:space="preserve">В соответствии с </w:t>
      </w:r>
      <w:hyperlink r:id="rId8" w:history="1">
        <w:r>
          <w:rPr>
            <w:color w:val="0000FF"/>
          </w:rPr>
          <w:t>частью 3 статьи 50.1</w:t>
        </w:r>
      </w:hyperlink>
      <w:r>
        <w:t xml:space="preserve"> Градостроительного кодекса Российской Федерации Правительство Российской Федерации постановляет:</w:t>
      </w:r>
    </w:p>
    <w:p w:rsidR="008C5D6E" w:rsidRDefault="008C5D6E">
      <w:pPr>
        <w:pStyle w:val="ConsPlusNormal"/>
        <w:spacing w:before="220"/>
        <w:ind w:firstLine="540"/>
        <w:jc w:val="both"/>
      </w:pPr>
      <w:bookmarkStart w:id="0" w:name="P16"/>
      <w:bookmarkEnd w:id="0"/>
      <w:r>
        <w:t xml:space="preserve">1. Утвердить прилагаемые </w:t>
      </w:r>
      <w:hyperlink w:anchor="P39" w:history="1">
        <w:r>
          <w:rPr>
            <w:color w:val="0000FF"/>
          </w:rPr>
          <w:t>Правила</w:t>
        </w:r>
      </w:hyperlink>
      <w:r>
        <w:t xml:space="preserve"> формирования единого государственного реестра заключений экспертизы проектной документации объектов капитального строительства.</w:t>
      </w:r>
    </w:p>
    <w:p w:rsidR="008C5D6E" w:rsidRDefault="008C5D6E">
      <w:pPr>
        <w:pStyle w:val="ConsPlusNormal"/>
        <w:spacing w:before="220"/>
        <w:ind w:firstLine="540"/>
        <w:jc w:val="both"/>
      </w:pPr>
      <w:bookmarkStart w:id="1" w:name="P17"/>
      <w:bookmarkEnd w:id="1"/>
      <w:r>
        <w:t xml:space="preserve">2. В </w:t>
      </w:r>
      <w:hyperlink r:id="rId9" w:history="1">
        <w:r>
          <w:rPr>
            <w:color w:val="0000FF"/>
          </w:rPr>
          <w:t>подпунктах "к"</w:t>
        </w:r>
      </w:hyperlink>
      <w:r>
        <w:t xml:space="preserve"> и </w:t>
      </w:r>
      <w:hyperlink r:id="rId10"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2008, N 2, ст. 95; N 8, ст. 744; N 47, ст. 5481; 2012, N 17, ст. 1958; 2013, N 39, ст. 4992; 2014, N 13, ст. 1479; N 40, ст. 5434; 2015, N 50, ст. 7178; 2016, N 48, ст. 6766; 2017, N 26, ст. 3843) слова "доступ к которым ограничен в соответствии с законодательством Российской Федерации" заменить словами "составляющие государственную тайну".</w:t>
      </w:r>
    </w:p>
    <w:p w:rsidR="008C5D6E" w:rsidRDefault="008C5D6E">
      <w:pPr>
        <w:pStyle w:val="ConsPlusNormal"/>
        <w:spacing w:before="220"/>
        <w:ind w:firstLine="540"/>
        <w:jc w:val="both"/>
      </w:pPr>
      <w:r>
        <w:t>3. Министерству строительства и жилищно-коммунального хозяйства Российской Федерации обеспечить:</w:t>
      </w:r>
    </w:p>
    <w:p w:rsidR="008C5D6E" w:rsidRDefault="008C5D6E">
      <w:pPr>
        <w:pStyle w:val="ConsPlusNormal"/>
        <w:spacing w:before="220"/>
        <w:ind w:firstLine="540"/>
        <w:jc w:val="both"/>
      </w:pPr>
      <w:bookmarkStart w:id="2" w:name="P19"/>
      <w:bookmarkEnd w:id="2"/>
      <w:r>
        <w:t xml:space="preserve">а) создание, развитие и </w:t>
      </w:r>
      <w:hyperlink r:id="rId11" w:history="1">
        <w:r>
          <w:rPr>
            <w:color w:val="0000FF"/>
          </w:rPr>
          <w:t>ввод</w:t>
        </w:r>
      </w:hyperlink>
      <w:r>
        <w:t xml:space="preserve"> в эксплуатацию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w:t>
      </w:r>
    </w:p>
    <w:p w:rsidR="008C5D6E" w:rsidRDefault="008C5D6E">
      <w:pPr>
        <w:pStyle w:val="ConsPlusNormal"/>
        <w:spacing w:before="220"/>
        <w:ind w:firstLine="540"/>
        <w:jc w:val="both"/>
      </w:pPr>
      <w:r>
        <w:t xml:space="preserve">б) с 1 июля 2018 г. формирование и ведение единого государственного реестра заключений экспертизы проектной документации объектов капитального строительства с использованием государственной информационной системы, указанной в </w:t>
      </w:r>
      <w:hyperlink w:anchor="P19" w:history="1">
        <w:r>
          <w:rPr>
            <w:color w:val="0000FF"/>
          </w:rPr>
          <w:t>подпункте "а"</w:t>
        </w:r>
      </w:hyperlink>
      <w:r>
        <w:t xml:space="preserve"> настоящего пункта.</w:t>
      </w:r>
    </w:p>
    <w:p w:rsidR="008C5D6E" w:rsidRDefault="008C5D6E">
      <w:pPr>
        <w:pStyle w:val="ConsPlusNormal"/>
        <w:jc w:val="both"/>
      </w:pPr>
      <w:r>
        <w:t xml:space="preserve">(в ред. </w:t>
      </w:r>
      <w:hyperlink r:id="rId12" w:history="1">
        <w:r>
          <w:rPr>
            <w:color w:val="0000FF"/>
          </w:rPr>
          <w:t>Постановления</w:t>
        </w:r>
      </w:hyperlink>
      <w:r>
        <w:t xml:space="preserve"> Правительства РФ от 25.12.2017 N 1630)</w:t>
      </w:r>
    </w:p>
    <w:p w:rsidR="008C5D6E" w:rsidRDefault="008C5D6E">
      <w:pPr>
        <w:pStyle w:val="ConsPlusNormal"/>
        <w:spacing w:before="220"/>
        <w:ind w:firstLine="540"/>
        <w:jc w:val="both"/>
      </w:pPr>
      <w:r>
        <w:t>4. Установить, что 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штатной численности работников центрального аппарата Министерства строительства и жилищно-коммунального хозяйства Российской Федерации и бюджетных ассигнований, предусмотренных Министерству в федеральном бюджете на руководство и управление в сфере установленных функций.</w:t>
      </w:r>
    </w:p>
    <w:p w:rsidR="008C5D6E" w:rsidRDefault="008C5D6E">
      <w:pPr>
        <w:pStyle w:val="ConsPlusNormal"/>
        <w:spacing w:before="220"/>
        <w:ind w:firstLine="540"/>
        <w:jc w:val="both"/>
      </w:pPr>
      <w:r>
        <w:t xml:space="preserve">5. </w:t>
      </w:r>
      <w:hyperlink w:anchor="P16" w:history="1">
        <w:r>
          <w:rPr>
            <w:color w:val="0000FF"/>
          </w:rPr>
          <w:t>Пункт 1</w:t>
        </w:r>
      </w:hyperlink>
      <w:r>
        <w:t xml:space="preserve"> настоящего постановления вступает в силу с 1 июля 2018 г., </w:t>
      </w:r>
      <w:hyperlink w:anchor="P17" w:history="1">
        <w:r>
          <w:rPr>
            <w:color w:val="0000FF"/>
          </w:rPr>
          <w:t>пункт 2</w:t>
        </w:r>
      </w:hyperlink>
      <w:r>
        <w:t xml:space="preserve"> настоящего постановления вступает в силу с 1 января 2018 г.</w:t>
      </w:r>
    </w:p>
    <w:p w:rsidR="008C5D6E" w:rsidRDefault="008C5D6E">
      <w:pPr>
        <w:pStyle w:val="ConsPlusNormal"/>
        <w:jc w:val="both"/>
      </w:pPr>
      <w:r>
        <w:t xml:space="preserve">(п. 5 в ред. </w:t>
      </w:r>
      <w:hyperlink r:id="rId13" w:history="1">
        <w:r>
          <w:rPr>
            <w:color w:val="0000FF"/>
          </w:rPr>
          <w:t>Постановления</w:t>
        </w:r>
      </w:hyperlink>
      <w:r>
        <w:t xml:space="preserve"> Правительства РФ от 25.12.2017 N 1630)</w:t>
      </w:r>
    </w:p>
    <w:p w:rsidR="008C5D6E" w:rsidRDefault="008C5D6E">
      <w:pPr>
        <w:pStyle w:val="ConsPlusNormal"/>
        <w:jc w:val="both"/>
      </w:pPr>
    </w:p>
    <w:p w:rsidR="008C5D6E" w:rsidRDefault="008C5D6E">
      <w:pPr>
        <w:pStyle w:val="ConsPlusNormal"/>
        <w:jc w:val="right"/>
      </w:pPr>
      <w:r>
        <w:t>Председатель Правительства</w:t>
      </w:r>
    </w:p>
    <w:p w:rsidR="008C5D6E" w:rsidRDefault="008C5D6E">
      <w:pPr>
        <w:pStyle w:val="ConsPlusNormal"/>
        <w:jc w:val="right"/>
      </w:pPr>
      <w:r>
        <w:t>Российской Федерации</w:t>
      </w:r>
    </w:p>
    <w:p w:rsidR="008C5D6E" w:rsidRDefault="008C5D6E">
      <w:pPr>
        <w:pStyle w:val="ConsPlusNormal"/>
        <w:jc w:val="right"/>
      </w:pPr>
      <w:r>
        <w:t>Д.МЕДВЕДЕВ</w:t>
      </w:r>
    </w:p>
    <w:p w:rsidR="008C5D6E" w:rsidRDefault="008C5D6E">
      <w:pPr>
        <w:pStyle w:val="ConsPlusNormal"/>
        <w:jc w:val="both"/>
      </w:pPr>
    </w:p>
    <w:p w:rsidR="008C5D6E" w:rsidRDefault="008C5D6E">
      <w:pPr>
        <w:pStyle w:val="ConsPlusNormal"/>
        <w:jc w:val="both"/>
      </w:pPr>
    </w:p>
    <w:p w:rsidR="008C5D6E" w:rsidRDefault="008C5D6E">
      <w:pPr>
        <w:pStyle w:val="ConsPlusNormal"/>
        <w:jc w:val="both"/>
      </w:pPr>
    </w:p>
    <w:p w:rsidR="008C5D6E" w:rsidRDefault="008C5D6E">
      <w:pPr>
        <w:pStyle w:val="ConsPlusNormal"/>
        <w:jc w:val="both"/>
      </w:pPr>
    </w:p>
    <w:p w:rsidR="008C5D6E" w:rsidRDefault="008C5D6E">
      <w:pPr>
        <w:pStyle w:val="ConsPlusNormal"/>
        <w:jc w:val="both"/>
      </w:pPr>
    </w:p>
    <w:p w:rsidR="008C5D6E" w:rsidRDefault="008C5D6E">
      <w:pPr>
        <w:pStyle w:val="ConsPlusNormal"/>
        <w:jc w:val="right"/>
        <w:outlineLvl w:val="0"/>
      </w:pPr>
      <w:r>
        <w:t>Утверждены</w:t>
      </w:r>
    </w:p>
    <w:p w:rsidR="008C5D6E" w:rsidRDefault="008C5D6E">
      <w:pPr>
        <w:pStyle w:val="ConsPlusNormal"/>
        <w:jc w:val="right"/>
      </w:pPr>
      <w:r>
        <w:t>постановлением Правительства</w:t>
      </w:r>
    </w:p>
    <w:p w:rsidR="008C5D6E" w:rsidRDefault="008C5D6E">
      <w:pPr>
        <w:pStyle w:val="ConsPlusNormal"/>
        <w:jc w:val="right"/>
      </w:pPr>
      <w:r>
        <w:t>Российской Федерации</w:t>
      </w:r>
    </w:p>
    <w:p w:rsidR="008C5D6E" w:rsidRDefault="008C5D6E">
      <w:pPr>
        <w:pStyle w:val="ConsPlusNormal"/>
        <w:jc w:val="right"/>
      </w:pPr>
      <w:r>
        <w:t>от 24 июля 2017 г. N 878</w:t>
      </w:r>
    </w:p>
    <w:p w:rsidR="008C5D6E" w:rsidRDefault="008C5D6E">
      <w:pPr>
        <w:pStyle w:val="ConsPlusNormal"/>
        <w:jc w:val="both"/>
      </w:pPr>
    </w:p>
    <w:p w:rsidR="008C5D6E" w:rsidRDefault="008C5D6E">
      <w:pPr>
        <w:pStyle w:val="ConsPlusTitle"/>
        <w:jc w:val="center"/>
      </w:pPr>
      <w:bookmarkStart w:id="3" w:name="P39"/>
      <w:bookmarkEnd w:id="3"/>
      <w:r>
        <w:t>ПРАВИЛА</w:t>
      </w:r>
    </w:p>
    <w:p w:rsidR="008C5D6E" w:rsidRDefault="008C5D6E">
      <w:pPr>
        <w:pStyle w:val="ConsPlusTitle"/>
        <w:jc w:val="center"/>
      </w:pPr>
      <w:r>
        <w:t>ФОРМИРОВАНИЯ ЕДИНОГО ГОСУДАРСТВЕННОГО РЕЕСТРА ЗАКЛЮЧЕНИЙ</w:t>
      </w:r>
    </w:p>
    <w:p w:rsidR="008C5D6E" w:rsidRDefault="008C5D6E">
      <w:pPr>
        <w:pStyle w:val="ConsPlusTitle"/>
        <w:jc w:val="center"/>
      </w:pPr>
      <w:r>
        <w:t>ЭКСПЕРТИЗЫ ПРОЕКТНОЙ ДОКУМЕНТАЦИИ ОБЪЕКТОВ</w:t>
      </w:r>
    </w:p>
    <w:p w:rsidR="008C5D6E" w:rsidRDefault="008C5D6E">
      <w:pPr>
        <w:pStyle w:val="ConsPlusTitle"/>
        <w:jc w:val="center"/>
      </w:pPr>
      <w:r>
        <w:t>КАПИТАЛЬНОГО СТРОИТЕЛЬСТВА</w:t>
      </w:r>
    </w:p>
    <w:p w:rsidR="008C5D6E" w:rsidRDefault="008C5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5D6E">
        <w:trPr>
          <w:jc w:val="center"/>
        </w:trPr>
        <w:tc>
          <w:tcPr>
            <w:tcW w:w="9294" w:type="dxa"/>
            <w:tcBorders>
              <w:top w:val="nil"/>
              <w:left w:val="single" w:sz="24" w:space="0" w:color="CED3F1"/>
              <w:bottom w:val="nil"/>
              <w:right w:val="single" w:sz="24" w:space="0" w:color="F4F3F8"/>
            </w:tcBorders>
            <w:shd w:val="clear" w:color="auto" w:fill="F4F3F8"/>
          </w:tcPr>
          <w:p w:rsidR="008C5D6E" w:rsidRDefault="008C5D6E">
            <w:pPr>
              <w:pStyle w:val="ConsPlusNormal"/>
              <w:jc w:val="center"/>
            </w:pPr>
            <w:r>
              <w:rPr>
                <w:color w:val="392C69"/>
              </w:rPr>
              <w:t>Список изменяющих документов</w:t>
            </w:r>
          </w:p>
          <w:p w:rsidR="008C5D6E" w:rsidRDefault="008C5D6E">
            <w:pPr>
              <w:pStyle w:val="ConsPlusNormal"/>
              <w:jc w:val="center"/>
            </w:pPr>
            <w:r>
              <w:rPr>
                <w:color w:val="392C69"/>
              </w:rPr>
              <w:t xml:space="preserve">(в ред. Постановлений Правительства РФ от 21.03.2019 </w:t>
            </w:r>
            <w:hyperlink r:id="rId14" w:history="1">
              <w:r>
                <w:rPr>
                  <w:color w:val="0000FF"/>
                </w:rPr>
                <w:t>N 296</w:t>
              </w:r>
            </w:hyperlink>
            <w:r>
              <w:rPr>
                <w:color w:val="392C69"/>
              </w:rPr>
              <w:t>,</w:t>
            </w:r>
          </w:p>
          <w:p w:rsidR="008C5D6E" w:rsidRDefault="008C5D6E">
            <w:pPr>
              <w:pStyle w:val="ConsPlusNormal"/>
              <w:jc w:val="center"/>
            </w:pPr>
            <w:r>
              <w:rPr>
                <w:color w:val="392C69"/>
              </w:rPr>
              <w:t xml:space="preserve">от 31.12.2019 </w:t>
            </w:r>
            <w:hyperlink r:id="rId15" w:history="1">
              <w:r>
                <w:rPr>
                  <w:color w:val="0000FF"/>
                </w:rPr>
                <w:t>N 1948</w:t>
              </w:r>
            </w:hyperlink>
            <w:r>
              <w:rPr>
                <w:color w:val="392C69"/>
              </w:rPr>
              <w:t>)</w:t>
            </w:r>
          </w:p>
        </w:tc>
      </w:tr>
    </w:tbl>
    <w:p w:rsidR="008C5D6E" w:rsidRDefault="008C5D6E">
      <w:pPr>
        <w:pStyle w:val="ConsPlusNormal"/>
        <w:jc w:val="both"/>
      </w:pPr>
    </w:p>
    <w:p w:rsidR="008C5D6E" w:rsidRDefault="008C5D6E">
      <w:pPr>
        <w:pStyle w:val="ConsPlusTitle"/>
        <w:jc w:val="center"/>
        <w:outlineLvl w:val="1"/>
      </w:pPr>
      <w:r>
        <w:t>I. Общие положения</w:t>
      </w:r>
    </w:p>
    <w:p w:rsidR="008C5D6E" w:rsidRDefault="008C5D6E">
      <w:pPr>
        <w:pStyle w:val="ConsPlusNormal"/>
        <w:jc w:val="both"/>
      </w:pPr>
    </w:p>
    <w:p w:rsidR="008C5D6E" w:rsidRDefault="008C5D6E">
      <w:pPr>
        <w:pStyle w:val="ConsPlusNormal"/>
        <w:ind w:firstLine="540"/>
        <w:jc w:val="both"/>
      </w:pPr>
      <w:r>
        <w:t>1. Настоящие Правила устанавливают порядок формирования единого государственного реестра заключений экспертизы проектной документации объектов капитального строительства (далее - реестр), в том числе:</w:t>
      </w:r>
    </w:p>
    <w:p w:rsidR="008C5D6E" w:rsidRDefault="008C5D6E">
      <w:pPr>
        <w:pStyle w:val="ConsPlusNormal"/>
        <w:spacing w:before="220"/>
        <w:ind w:firstLine="540"/>
        <w:jc w:val="both"/>
      </w:pPr>
      <w:r>
        <w:t>а) структуру и состав сведений реестра, включая перечень сведений, доступ к которым обеспечивается всем заинтересованным лицам на бесплатной основе;</w:t>
      </w:r>
    </w:p>
    <w:p w:rsidR="008C5D6E" w:rsidRDefault="008C5D6E">
      <w:pPr>
        <w:pStyle w:val="ConsPlusNormal"/>
        <w:spacing w:before="220"/>
        <w:ind w:firstLine="540"/>
        <w:jc w:val="both"/>
      </w:pPr>
      <w:r>
        <w:t xml:space="preserve">б) требования к порядку и срокам включения в реестр сведений о заключениях экспертизы проектной документации и (или) результатов инженерных изысканий, в том числе заключений экспертизы по результатам экспертного сопровождения (далее - экспертиза), подготовленных органами и организациями, указанными в </w:t>
      </w:r>
      <w:hyperlink r:id="rId16" w:history="1">
        <w:r>
          <w:rPr>
            <w:color w:val="0000FF"/>
          </w:rPr>
          <w:t>части 3 статьи 50.1</w:t>
        </w:r>
      </w:hyperlink>
      <w:r>
        <w:t xml:space="preserve"> Градостроительного кодекса Российской Федерации (далее - экспертные организации), сведений об экономически эффективной проектной документации повторного использования, заключений экспертизы проектной документации и (или) результатов инженерных изысканий, в том числе заключений экспертизы по результатам экспертного сопровождения, а также проектной документации (части проектной документации, в которую внесены изменения) и результатов инженерных изысканий, по результатам рассмотрения которых подготовлены такие заключения (далее соответственно - сведения, документы).</w:t>
      </w:r>
    </w:p>
    <w:p w:rsidR="008C5D6E" w:rsidRDefault="008C5D6E">
      <w:pPr>
        <w:pStyle w:val="ConsPlusNormal"/>
        <w:jc w:val="both"/>
      </w:pPr>
      <w:r>
        <w:t xml:space="preserve">(пп. "б" в ред. </w:t>
      </w:r>
      <w:hyperlink r:id="rId17" w:history="1">
        <w:r>
          <w:rPr>
            <w:color w:val="0000FF"/>
          </w:rPr>
          <w:t>Постановления</w:t>
        </w:r>
      </w:hyperlink>
      <w:r>
        <w:t xml:space="preserve"> Правительства РФ от 31.12.2019 N 1948)</w:t>
      </w:r>
    </w:p>
    <w:p w:rsidR="008C5D6E" w:rsidRDefault="008C5D6E">
      <w:pPr>
        <w:pStyle w:val="ConsPlusNormal"/>
        <w:spacing w:before="220"/>
        <w:ind w:firstLine="540"/>
        <w:jc w:val="both"/>
      </w:pPr>
      <w:r>
        <w:t>2. В реестр не подлежат включению сведения и документы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8C5D6E" w:rsidRDefault="008C5D6E">
      <w:pPr>
        <w:pStyle w:val="ConsPlusNormal"/>
        <w:jc w:val="both"/>
      </w:pPr>
      <w:r>
        <w:t xml:space="preserve">(п. 2 в ред. </w:t>
      </w:r>
      <w:hyperlink r:id="rId18" w:history="1">
        <w:r>
          <w:rPr>
            <w:color w:val="0000FF"/>
          </w:rPr>
          <w:t>Постановления</w:t>
        </w:r>
      </w:hyperlink>
      <w:r>
        <w:t xml:space="preserve"> Правительства РФ от 21.03.2019 N 296)</w:t>
      </w:r>
    </w:p>
    <w:p w:rsidR="008C5D6E" w:rsidRDefault="008C5D6E">
      <w:pPr>
        <w:pStyle w:val="ConsPlusNormal"/>
        <w:spacing w:before="220"/>
        <w:ind w:firstLine="540"/>
        <w:jc w:val="both"/>
      </w:pPr>
      <w:r>
        <w:t>3. Формирование реестра осуществляется в электронном виде с использованием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w:t>
      </w:r>
    </w:p>
    <w:p w:rsidR="008C5D6E" w:rsidRDefault="008C5D6E">
      <w:pPr>
        <w:pStyle w:val="ConsPlusNormal"/>
        <w:spacing w:before="220"/>
        <w:ind w:firstLine="540"/>
        <w:jc w:val="both"/>
      </w:pPr>
      <w:r>
        <w:t xml:space="preserve">4. Ведение реестра, в том числе включение в реестр (исключение из реестра) сведений, осуществляет Министерство строительства и жилищно-коммунального хозяйства Российской Федерации или определенное этим Министерством подведомственное ему государственное (бюджетное или автономное) </w:t>
      </w:r>
      <w:hyperlink r:id="rId19" w:history="1">
        <w:r>
          <w:rPr>
            <w:color w:val="0000FF"/>
          </w:rPr>
          <w:t>учреждение</w:t>
        </w:r>
      </w:hyperlink>
      <w:r>
        <w:t xml:space="preserve"> (далее - оператор).</w:t>
      </w:r>
    </w:p>
    <w:p w:rsidR="008C5D6E" w:rsidRDefault="008C5D6E">
      <w:pPr>
        <w:pStyle w:val="ConsPlusNormal"/>
        <w:jc w:val="both"/>
      </w:pPr>
    </w:p>
    <w:p w:rsidR="008C5D6E" w:rsidRDefault="008C5D6E">
      <w:pPr>
        <w:pStyle w:val="ConsPlusTitle"/>
        <w:jc w:val="center"/>
        <w:outlineLvl w:val="1"/>
      </w:pPr>
      <w:r>
        <w:t>II. Структура и состав сведений реестра</w:t>
      </w:r>
    </w:p>
    <w:p w:rsidR="008C5D6E" w:rsidRDefault="008C5D6E">
      <w:pPr>
        <w:pStyle w:val="ConsPlusNormal"/>
        <w:jc w:val="both"/>
      </w:pPr>
    </w:p>
    <w:p w:rsidR="008C5D6E" w:rsidRDefault="008C5D6E">
      <w:pPr>
        <w:pStyle w:val="ConsPlusNormal"/>
        <w:ind w:firstLine="540"/>
        <w:jc w:val="both"/>
      </w:pPr>
      <w:r>
        <w:t>5. В реестр включаются сведения:</w:t>
      </w:r>
    </w:p>
    <w:p w:rsidR="008C5D6E" w:rsidRDefault="008C5D6E">
      <w:pPr>
        <w:pStyle w:val="ConsPlusNormal"/>
        <w:jc w:val="both"/>
      </w:pPr>
      <w:r>
        <w:t xml:space="preserve">(в ред. </w:t>
      </w:r>
      <w:hyperlink r:id="rId20" w:history="1">
        <w:r>
          <w:rPr>
            <w:color w:val="0000FF"/>
          </w:rPr>
          <w:t>Постановления</w:t>
        </w:r>
      </w:hyperlink>
      <w:r>
        <w:t xml:space="preserve"> Правительства РФ от 21.03.2019 N 296)</w:t>
      </w:r>
    </w:p>
    <w:p w:rsidR="008C5D6E" w:rsidRDefault="008C5D6E">
      <w:pPr>
        <w:pStyle w:val="ConsPlusNormal"/>
        <w:spacing w:before="220"/>
        <w:ind w:firstLine="540"/>
        <w:jc w:val="both"/>
      </w:pPr>
      <w:r>
        <w:t>а) о заключениях экспертизы;</w:t>
      </w:r>
    </w:p>
    <w:p w:rsidR="008C5D6E" w:rsidRDefault="008C5D6E">
      <w:pPr>
        <w:pStyle w:val="ConsPlusNormal"/>
        <w:spacing w:before="220"/>
        <w:ind w:firstLine="540"/>
        <w:jc w:val="both"/>
      </w:pPr>
      <w:r>
        <w:t>б) о представленной для проведения экспертизы проектной документации (части проектной документации, в которую внесены изменения), по результатам рассмотрения которой подготовлено заключение экспертизы, об экономически эффективной проектной документации повторного использования;</w:t>
      </w:r>
    </w:p>
    <w:p w:rsidR="008C5D6E" w:rsidRDefault="008C5D6E">
      <w:pPr>
        <w:pStyle w:val="ConsPlusNormal"/>
        <w:jc w:val="both"/>
      </w:pPr>
      <w:r>
        <w:t xml:space="preserve">(в ред. Постановлений Правительства РФ от 21.03.2019 </w:t>
      </w:r>
      <w:hyperlink r:id="rId21" w:history="1">
        <w:r>
          <w:rPr>
            <w:color w:val="0000FF"/>
          </w:rPr>
          <w:t>N 296</w:t>
        </w:r>
      </w:hyperlink>
      <w:r>
        <w:t xml:space="preserve">, от 31.12.2019 </w:t>
      </w:r>
      <w:hyperlink r:id="rId22" w:history="1">
        <w:r>
          <w:rPr>
            <w:color w:val="0000FF"/>
          </w:rPr>
          <w:t>N 1948</w:t>
        </w:r>
      </w:hyperlink>
      <w:r>
        <w:t>)</w:t>
      </w:r>
    </w:p>
    <w:p w:rsidR="008C5D6E" w:rsidRDefault="008C5D6E">
      <w:pPr>
        <w:pStyle w:val="ConsPlusNormal"/>
        <w:spacing w:before="220"/>
        <w:ind w:firstLine="540"/>
        <w:jc w:val="both"/>
      </w:pPr>
      <w:r>
        <w:t>в) о представленных для проведения экспертизы результатах инженерных изысканий, по результатам рассмотрения которых подготовлено заключение экспертизы.</w:t>
      </w:r>
    </w:p>
    <w:p w:rsidR="008C5D6E" w:rsidRDefault="008C5D6E">
      <w:pPr>
        <w:pStyle w:val="ConsPlusNormal"/>
        <w:jc w:val="both"/>
      </w:pPr>
      <w:r>
        <w:t xml:space="preserve">(в ред. </w:t>
      </w:r>
      <w:hyperlink r:id="rId23" w:history="1">
        <w:r>
          <w:rPr>
            <w:color w:val="0000FF"/>
          </w:rPr>
          <w:t>Постановления</w:t>
        </w:r>
      </w:hyperlink>
      <w:r>
        <w:t xml:space="preserve"> Правительства РФ от 21.03.2019 N 296)</w:t>
      </w:r>
    </w:p>
    <w:p w:rsidR="008C5D6E" w:rsidRDefault="008C5D6E">
      <w:pPr>
        <w:pStyle w:val="ConsPlusNormal"/>
        <w:spacing w:before="220"/>
        <w:ind w:firstLine="540"/>
        <w:jc w:val="both"/>
      </w:pPr>
      <w:r>
        <w:t>6. Заключения экспертизы и документы являются неотъемлемой частью реестра.</w:t>
      </w:r>
    </w:p>
    <w:p w:rsidR="008C5D6E" w:rsidRDefault="008C5D6E">
      <w:pPr>
        <w:pStyle w:val="ConsPlusNormal"/>
        <w:spacing w:before="220"/>
        <w:ind w:firstLine="540"/>
        <w:jc w:val="both"/>
      </w:pPr>
      <w:r>
        <w:t>7. Для каждого заключения экспертизы в реестре создается раздел, который идентифицируется неизменяемым, не повторяющимся во времени и на территории Российской Федерации номером заключения экспертизы.</w:t>
      </w:r>
    </w:p>
    <w:p w:rsidR="008C5D6E" w:rsidRDefault="008C5D6E">
      <w:pPr>
        <w:pStyle w:val="ConsPlusNormal"/>
        <w:spacing w:before="220"/>
        <w:ind w:firstLine="540"/>
        <w:jc w:val="both"/>
      </w:pPr>
      <w:r>
        <w:t>8. Каждый раздел реестра включает в себя следующие подразделы:</w:t>
      </w:r>
    </w:p>
    <w:p w:rsidR="008C5D6E" w:rsidRDefault="008C5D6E">
      <w:pPr>
        <w:pStyle w:val="ConsPlusNormal"/>
        <w:spacing w:before="220"/>
        <w:ind w:firstLine="540"/>
        <w:jc w:val="both"/>
      </w:pPr>
      <w:r>
        <w:t>а) заключение экспертизы;</w:t>
      </w:r>
    </w:p>
    <w:p w:rsidR="008C5D6E" w:rsidRDefault="008C5D6E">
      <w:pPr>
        <w:pStyle w:val="ConsPlusNormal"/>
        <w:spacing w:before="220"/>
        <w:ind w:firstLine="540"/>
        <w:jc w:val="both"/>
      </w:pPr>
      <w:r>
        <w:t>б) сведения о представленной для проведения экспертизы проектной документации, по результатам рассмотрения которой подготовлено заключение экспертизы;</w:t>
      </w:r>
    </w:p>
    <w:p w:rsidR="008C5D6E" w:rsidRDefault="008C5D6E">
      <w:pPr>
        <w:pStyle w:val="ConsPlusNormal"/>
        <w:jc w:val="both"/>
      </w:pPr>
      <w:r>
        <w:t xml:space="preserve">(пп. "б" в ред. </w:t>
      </w:r>
      <w:hyperlink r:id="rId24" w:history="1">
        <w:r>
          <w:rPr>
            <w:color w:val="0000FF"/>
          </w:rPr>
          <w:t>Постановления</w:t>
        </w:r>
      </w:hyperlink>
      <w:r>
        <w:t xml:space="preserve"> Правительства РФ от 21.03.2019 N 296)</w:t>
      </w:r>
    </w:p>
    <w:p w:rsidR="008C5D6E" w:rsidRDefault="008C5D6E">
      <w:pPr>
        <w:pStyle w:val="ConsPlusNormal"/>
        <w:spacing w:before="220"/>
        <w:ind w:firstLine="540"/>
        <w:jc w:val="both"/>
      </w:pPr>
      <w:r>
        <w:t>в) сведения о представленных для проведения экспертизы результатах инженерных изысканий, по результатам рассмотрения которых подготовлено заключение экспертизы.</w:t>
      </w:r>
    </w:p>
    <w:p w:rsidR="008C5D6E" w:rsidRDefault="008C5D6E">
      <w:pPr>
        <w:pStyle w:val="ConsPlusNormal"/>
        <w:jc w:val="both"/>
      </w:pPr>
      <w:r>
        <w:t xml:space="preserve">(пп. "в" в ред. </w:t>
      </w:r>
      <w:hyperlink r:id="rId25" w:history="1">
        <w:r>
          <w:rPr>
            <w:color w:val="0000FF"/>
          </w:rPr>
          <w:t>Постановления</w:t>
        </w:r>
      </w:hyperlink>
      <w:r>
        <w:t xml:space="preserve"> Правительства РФ от 21.03.2019 N 296)</w:t>
      </w:r>
    </w:p>
    <w:p w:rsidR="008C5D6E" w:rsidRDefault="008C5D6E">
      <w:pPr>
        <w:pStyle w:val="ConsPlusNormal"/>
        <w:spacing w:before="220"/>
        <w:ind w:firstLine="540"/>
        <w:jc w:val="both"/>
      </w:pPr>
      <w:r>
        <w:t>9. В подраздел, касающийся заключения экспертизы, включаются следующие сведения:</w:t>
      </w:r>
    </w:p>
    <w:p w:rsidR="008C5D6E" w:rsidRDefault="008C5D6E">
      <w:pPr>
        <w:pStyle w:val="ConsPlusNormal"/>
        <w:spacing w:before="220"/>
        <w:ind w:firstLine="540"/>
        <w:jc w:val="both"/>
      </w:pPr>
      <w:r>
        <w:t>а) номер заключения экспертизы;</w:t>
      </w:r>
    </w:p>
    <w:p w:rsidR="008C5D6E" w:rsidRDefault="008C5D6E">
      <w:pPr>
        <w:pStyle w:val="ConsPlusNormal"/>
        <w:spacing w:before="220"/>
        <w:ind w:firstLine="540"/>
        <w:jc w:val="both"/>
      </w:pPr>
      <w:r>
        <w:t>б) дата заключения экспертизы;</w:t>
      </w:r>
    </w:p>
    <w:p w:rsidR="008C5D6E" w:rsidRDefault="008C5D6E">
      <w:pPr>
        <w:pStyle w:val="ConsPlusNormal"/>
        <w:spacing w:before="220"/>
        <w:ind w:firstLine="540"/>
        <w:jc w:val="both"/>
      </w:pPr>
      <w:proofErr w:type="gramStart"/>
      <w:r>
        <w:t>б(</w:t>
      </w:r>
      <w:proofErr w:type="gramEnd"/>
      <w:r>
        <w:t>1)) дата включения в реестр сведений о заключении экспертизы;</w:t>
      </w:r>
    </w:p>
    <w:p w:rsidR="008C5D6E" w:rsidRDefault="008C5D6E">
      <w:pPr>
        <w:pStyle w:val="ConsPlusNormal"/>
        <w:jc w:val="both"/>
      </w:pPr>
      <w:r>
        <w:t xml:space="preserve">(пп. "б(1)" введен </w:t>
      </w:r>
      <w:hyperlink r:id="rId26" w:history="1">
        <w:r>
          <w:rPr>
            <w:color w:val="0000FF"/>
          </w:rPr>
          <w:t>Постановлением</w:t>
        </w:r>
      </w:hyperlink>
      <w:r>
        <w:t xml:space="preserve"> Правительства РФ от 21.03.2019 N 296)</w:t>
      </w:r>
    </w:p>
    <w:p w:rsidR="008C5D6E" w:rsidRDefault="008C5D6E">
      <w:pPr>
        <w:pStyle w:val="ConsPlusNormal"/>
        <w:spacing w:before="220"/>
        <w:ind w:firstLine="540"/>
        <w:jc w:val="both"/>
      </w:pPr>
      <w:r>
        <w:t>в) форма экспертизы (государственная экспертиза или негосударственная экспертиза);</w:t>
      </w:r>
    </w:p>
    <w:p w:rsidR="008C5D6E" w:rsidRDefault="008C5D6E">
      <w:pPr>
        <w:pStyle w:val="ConsPlusNormal"/>
        <w:spacing w:before="220"/>
        <w:ind w:firstLine="540"/>
        <w:jc w:val="both"/>
      </w:pPr>
      <w:r>
        <w:t>г) сведения об объекте экспертизы (вид объекта (проектная документация и результаты инженерных изысканий, проектная документация, результаты инженерных изысканий) и его наименование, вид работ (строительство, реконструкция, капитальный ремонт, снос объекта капитального строительства, сохранение объекта культурного наследия);</w:t>
      </w:r>
    </w:p>
    <w:p w:rsidR="008C5D6E" w:rsidRDefault="008C5D6E">
      <w:pPr>
        <w:pStyle w:val="ConsPlusNormal"/>
        <w:jc w:val="both"/>
      </w:pPr>
      <w:r>
        <w:t xml:space="preserve">(в ред. </w:t>
      </w:r>
      <w:hyperlink r:id="rId27" w:history="1">
        <w:r>
          <w:rPr>
            <w:color w:val="0000FF"/>
          </w:rPr>
          <w:t>Постановления</w:t>
        </w:r>
      </w:hyperlink>
      <w:r>
        <w:t xml:space="preserve"> Правительства РФ от 31.12.2019 N 1948)</w:t>
      </w:r>
    </w:p>
    <w:p w:rsidR="008C5D6E" w:rsidRDefault="008C5D6E">
      <w:pPr>
        <w:pStyle w:val="ConsPlusNormal"/>
        <w:spacing w:before="220"/>
        <w:ind w:firstLine="540"/>
        <w:jc w:val="both"/>
      </w:pPr>
      <w:r>
        <w:t>д) результат проведенной экспертизы (положительное или отрицательное заключение экспертизы);</w:t>
      </w:r>
    </w:p>
    <w:p w:rsidR="008C5D6E" w:rsidRDefault="008C5D6E">
      <w:pPr>
        <w:pStyle w:val="ConsPlusNormal"/>
        <w:spacing w:before="220"/>
        <w:ind w:firstLine="540"/>
        <w:jc w:val="both"/>
      </w:pPr>
      <w:bookmarkStart w:id="4" w:name="P84"/>
      <w:bookmarkEnd w:id="4"/>
      <w:r>
        <w:t>е) сведения об экспертной организации;</w:t>
      </w:r>
    </w:p>
    <w:p w:rsidR="008C5D6E" w:rsidRDefault="008C5D6E">
      <w:pPr>
        <w:pStyle w:val="ConsPlusNormal"/>
        <w:spacing w:before="220"/>
        <w:ind w:firstLine="540"/>
        <w:jc w:val="both"/>
      </w:pPr>
      <w:r>
        <w:t>ж) сведения об экспертах, подписавших заключение экспертизы (фамилия, имя, отчество (при наличии), направление деятельности эксперта, указанное в квалификационном аттестате, номер и дата выдачи квалификационного аттестата, срок его действия);</w:t>
      </w:r>
    </w:p>
    <w:p w:rsidR="008C5D6E" w:rsidRDefault="008C5D6E">
      <w:pPr>
        <w:pStyle w:val="ConsPlusNormal"/>
        <w:jc w:val="both"/>
      </w:pPr>
      <w:r>
        <w:t xml:space="preserve">(в ред. </w:t>
      </w:r>
      <w:hyperlink r:id="rId28" w:history="1">
        <w:r>
          <w:rPr>
            <w:color w:val="0000FF"/>
          </w:rPr>
          <w:t>Постановления</w:t>
        </w:r>
      </w:hyperlink>
      <w:r>
        <w:t xml:space="preserve"> Правительства РФ от 21.03.2019 N 296)</w:t>
      </w:r>
    </w:p>
    <w:p w:rsidR="008C5D6E" w:rsidRDefault="008C5D6E">
      <w:pPr>
        <w:pStyle w:val="ConsPlusNormal"/>
        <w:spacing w:before="220"/>
        <w:ind w:firstLine="540"/>
        <w:jc w:val="both"/>
      </w:pPr>
      <w:r>
        <w:t>з) сведения о лице, утвердившем заключение экспертизы (фамилия, имя, отчество (при наличии), должность);</w:t>
      </w:r>
    </w:p>
    <w:p w:rsidR="008C5D6E" w:rsidRDefault="008C5D6E">
      <w:pPr>
        <w:pStyle w:val="ConsPlusNormal"/>
        <w:spacing w:before="220"/>
        <w:ind w:firstLine="540"/>
        <w:jc w:val="both"/>
      </w:pPr>
      <w:r>
        <w:t>и) особые отметки, включая сведения о признании заключения экспертизы недействительным и сведения о ранее выданных заключениях экспертизы в отношении проектной документации (части проектной документации, в которую внесены изменения), подготовленной применительно к тому же объекту капитального строительства, и (или) результатов инженерных изысканий, выполненных для подготовки проектной документации (части проектной документации, в которую внесены изменения);</w:t>
      </w:r>
    </w:p>
    <w:p w:rsidR="008C5D6E" w:rsidRDefault="008C5D6E">
      <w:pPr>
        <w:pStyle w:val="ConsPlusNormal"/>
        <w:jc w:val="both"/>
      </w:pPr>
      <w:r>
        <w:t xml:space="preserve">(пп. "и" в ред. </w:t>
      </w:r>
      <w:hyperlink r:id="rId29" w:history="1">
        <w:r>
          <w:rPr>
            <w:color w:val="0000FF"/>
          </w:rPr>
          <w:t>Постановления</w:t>
        </w:r>
      </w:hyperlink>
      <w:r>
        <w:t xml:space="preserve"> Правительства РФ от 31.12.2019 N 1948)</w:t>
      </w:r>
    </w:p>
    <w:p w:rsidR="008C5D6E" w:rsidRDefault="008C5D6E">
      <w:pPr>
        <w:pStyle w:val="ConsPlusNormal"/>
        <w:spacing w:before="220"/>
        <w:ind w:firstLine="540"/>
        <w:jc w:val="both"/>
      </w:pPr>
      <w:r>
        <w:t xml:space="preserve">к) источник финансирования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уровень бюджета бюджетной системы Российской Федерации в соответствии со </w:t>
      </w:r>
      <w:hyperlink r:id="rId30" w:history="1">
        <w:r>
          <w:rPr>
            <w:color w:val="0000FF"/>
          </w:rPr>
          <w:t>статьей 10</w:t>
        </w:r>
      </w:hyperlink>
      <w:r>
        <w:t xml:space="preserve"> Бюджетного кодекса Российской Федерации,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субъектом Российской Федерации, муниципальным образованием, юридических лиц, доля в уставном (складочном) капитале которых Российской Федерации, субъекта Российской Федерации, муниципального образования составляет более 50 процентов, указывается соответствующее юридическое лицо) и размер финансирования (в процентном отношении к полной стоимости проекта);</w:t>
      </w:r>
    </w:p>
    <w:p w:rsidR="008C5D6E" w:rsidRDefault="008C5D6E">
      <w:pPr>
        <w:pStyle w:val="ConsPlusNormal"/>
        <w:spacing w:before="220"/>
        <w:ind w:firstLine="540"/>
        <w:jc w:val="both"/>
      </w:pPr>
      <w:r>
        <w:t>л) кадастровый номер земельного участка (земельных участков), в пределах которого (которых) расположен объект капитального строительства или планируется расположение такого объекта (при наличии),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 которым утверждена документация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C5D6E" w:rsidRDefault="008C5D6E">
      <w:pPr>
        <w:pStyle w:val="ConsPlusNormal"/>
        <w:jc w:val="both"/>
      </w:pPr>
      <w:r>
        <w:t xml:space="preserve">(пп. "л" введен </w:t>
      </w:r>
      <w:hyperlink r:id="rId31" w:history="1">
        <w:r>
          <w:rPr>
            <w:color w:val="0000FF"/>
          </w:rPr>
          <w:t>Постановлением</w:t>
        </w:r>
      </w:hyperlink>
      <w:r>
        <w:t xml:space="preserve"> Правительства РФ от 21.03.2019 N 296)</w:t>
      </w:r>
    </w:p>
    <w:p w:rsidR="008C5D6E" w:rsidRDefault="008C5D6E">
      <w:pPr>
        <w:pStyle w:val="ConsPlusNormal"/>
        <w:spacing w:before="220"/>
        <w:ind w:firstLine="540"/>
        <w:jc w:val="both"/>
      </w:pPr>
      <w:r>
        <w:t>10. Заключение экспертизы является неотъемлемой частью подраздела, касающегося заключения экспертизы.</w:t>
      </w:r>
    </w:p>
    <w:p w:rsidR="008C5D6E" w:rsidRDefault="008C5D6E">
      <w:pPr>
        <w:pStyle w:val="ConsPlusNormal"/>
        <w:spacing w:before="220"/>
        <w:ind w:firstLine="540"/>
        <w:jc w:val="both"/>
      </w:pPr>
      <w:r>
        <w:t>11. В подраздел, касающийся сведений о представленной для проведения экспертизы проектной документации, по результатам рассмотрения которой подготовлено заключение экспертизы, включаются следующие сведения:</w:t>
      </w:r>
    </w:p>
    <w:p w:rsidR="008C5D6E" w:rsidRDefault="008C5D6E">
      <w:pPr>
        <w:pStyle w:val="ConsPlusNormal"/>
        <w:jc w:val="both"/>
      </w:pPr>
      <w:r>
        <w:t xml:space="preserve">(в ред. </w:t>
      </w:r>
      <w:hyperlink r:id="rId32" w:history="1">
        <w:r>
          <w:rPr>
            <w:color w:val="0000FF"/>
          </w:rPr>
          <w:t>Постановления</w:t>
        </w:r>
      </w:hyperlink>
      <w:r>
        <w:t xml:space="preserve"> Правительства РФ от 21.03.2019 N 296)</w:t>
      </w:r>
    </w:p>
    <w:p w:rsidR="008C5D6E" w:rsidRDefault="008C5D6E">
      <w:pPr>
        <w:pStyle w:val="ConsPlusNormal"/>
        <w:spacing w:before="220"/>
        <w:ind w:firstLine="540"/>
        <w:jc w:val="both"/>
      </w:pPr>
      <w:r>
        <w:t>а) наименование и адрес (местоположение) объекта капитального строительства, применительно к которому подготовлена проектная документация;</w:t>
      </w:r>
    </w:p>
    <w:p w:rsidR="008C5D6E" w:rsidRDefault="008C5D6E">
      <w:pPr>
        <w:pStyle w:val="ConsPlusNormal"/>
        <w:spacing w:before="220"/>
        <w:ind w:firstLine="540"/>
        <w:jc w:val="both"/>
      </w:pPr>
      <w:bookmarkStart w:id="5" w:name="P97"/>
      <w:bookmarkEnd w:id="5"/>
      <w:r>
        <w:t>б) функциональное назначение объекта капитального строительства, применительно к которому подготовлена проектная документация, по результатам рассмотрения которой подготовлено заключение экспертизы, и его основные проектируемые технико-экономические показатели (в соответствии с проектной документацией);</w:t>
      </w:r>
    </w:p>
    <w:p w:rsidR="008C5D6E" w:rsidRDefault="008C5D6E">
      <w:pPr>
        <w:pStyle w:val="ConsPlusNormal"/>
        <w:jc w:val="both"/>
      </w:pPr>
      <w:r>
        <w:t xml:space="preserve">(в ред. </w:t>
      </w:r>
      <w:hyperlink r:id="rId33" w:history="1">
        <w:r>
          <w:rPr>
            <w:color w:val="0000FF"/>
          </w:rPr>
          <w:t>Постановления</w:t>
        </w:r>
      </w:hyperlink>
      <w:r>
        <w:t xml:space="preserve"> Правительства РФ от 21.03.2019 N 296)</w:t>
      </w:r>
    </w:p>
    <w:p w:rsidR="008C5D6E" w:rsidRDefault="008C5D6E">
      <w:pPr>
        <w:pStyle w:val="ConsPlusNormal"/>
        <w:spacing w:before="220"/>
        <w:ind w:firstLine="540"/>
        <w:jc w:val="both"/>
      </w:pPr>
      <w:r>
        <w:t>в) сметная стоимость строительства объекта капитального строительства (на дату начала проведения экспертизы и на дату утверждения заключения экспертизы) и сведения о проверке достоверности ее определения (в случае, если сметная стоимость строительства объекта капитального строительства в соответствии с законодательством Российской Федерации подлежит такой проверке);</w:t>
      </w:r>
    </w:p>
    <w:p w:rsidR="008C5D6E" w:rsidRDefault="008C5D6E">
      <w:pPr>
        <w:pStyle w:val="ConsPlusNormal"/>
        <w:jc w:val="both"/>
      </w:pPr>
      <w:r>
        <w:t xml:space="preserve">(пп. "в" в ред. </w:t>
      </w:r>
      <w:hyperlink r:id="rId34" w:history="1">
        <w:r>
          <w:rPr>
            <w:color w:val="0000FF"/>
          </w:rPr>
          <w:t>Постановления</w:t>
        </w:r>
      </w:hyperlink>
      <w:r>
        <w:t xml:space="preserve"> Правительства РФ от 21.03.2019 N 296)</w:t>
      </w:r>
    </w:p>
    <w:p w:rsidR="008C5D6E" w:rsidRDefault="008C5D6E">
      <w:pPr>
        <w:pStyle w:val="ConsPlusNormal"/>
        <w:spacing w:before="220"/>
        <w:ind w:firstLine="540"/>
        <w:jc w:val="both"/>
      </w:pPr>
      <w:bookmarkStart w:id="6" w:name="P101"/>
      <w:bookmarkEnd w:id="6"/>
      <w:r>
        <w:t>г) сведения о природных и иных условиях территории, на которой планируется осуществлять строительство (климатический район и подрайон, ветровой район, снеговой район, интенсивность сейсмических воздействий, инженерно-геологические условия);</w:t>
      </w:r>
    </w:p>
    <w:p w:rsidR="008C5D6E" w:rsidRDefault="008C5D6E">
      <w:pPr>
        <w:pStyle w:val="ConsPlusNormal"/>
        <w:spacing w:before="220"/>
        <w:ind w:firstLine="540"/>
        <w:jc w:val="both"/>
      </w:pPr>
      <w:bookmarkStart w:id="7" w:name="P102"/>
      <w:bookmarkEnd w:id="7"/>
      <w:r>
        <w:t>д) сведения о застройщике (техническом заказчике), обеспечившем подготовку проектной документации;</w:t>
      </w:r>
    </w:p>
    <w:p w:rsidR="008C5D6E" w:rsidRDefault="008C5D6E">
      <w:pPr>
        <w:pStyle w:val="ConsPlusNormal"/>
        <w:spacing w:before="220"/>
        <w:ind w:firstLine="540"/>
        <w:jc w:val="both"/>
      </w:pPr>
      <w:bookmarkStart w:id="8" w:name="P103"/>
      <w:bookmarkEnd w:id="8"/>
      <w:r>
        <w:t>е) сведения об индивидуальных предпринимателях и (или) юридических лицах, подготовивших проектную документацию, по результатам рассмотрения которой подготовлено заключение экспертизы;</w:t>
      </w:r>
    </w:p>
    <w:p w:rsidR="008C5D6E" w:rsidRDefault="008C5D6E">
      <w:pPr>
        <w:pStyle w:val="ConsPlusNormal"/>
        <w:jc w:val="both"/>
      </w:pPr>
      <w:r>
        <w:t xml:space="preserve">(в ред. </w:t>
      </w:r>
      <w:hyperlink r:id="rId35" w:history="1">
        <w:r>
          <w:rPr>
            <w:color w:val="0000FF"/>
          </w:rPr>
          <w:t>Постановления</w:t>
        </w:r>
      </w:hyperlink>
      <w:r>
        <w:t xml:space="preserve"> Правительства РФ от 21.03.2019 N 296)</w:t>
      </w:r>
    </w:p>
    <w:p w:rsidR="008C5D6E" w:rsidRDefault="008C5D6E">
      <w:pPr>
        <w:pStyle w:val="ConsPlusNormal"/>
        <w:spacing w:before="220"/>
        <w:ind w:firstLine="540"/>
        <w:jc w:val="both"/>
      </w:pPr>
      <w:r>
        <w:t>ж) сведения об использовании при подготовке проектной документации, по результатам рассмотрения которой подготовлено заключение экспертизы, экономически эффективной проектной документации повторного использования (дата и номер заключения экспертизы, выданного в отношении использованной проектной документации);</w:t>
      </w:r>
    </w:p>
    <w:p w:rsidR="008C5D6E" w:rsidRDefault="008C5D6E">
      <w:pPr>
        <w:pStyle w:val="ConsPlusNormal"/>
        <w:jc w:val="both"/>
      </w:pPr>
      <w:r>
        <w:t xml:space="preserve">(в ред. </w:t>
      </w:r>
      <w:hyperlink r:id="rId36" w:history="1">
        <w:r>
          <w:rPr>
            <w:color w:val="0000FF"/>
          </w:rPr>
          <w:t>Постановления</w:t>
        </w:r>
      </w:hyperlink>
      <w:r>
        <w:t xml:space="preserve"> Правительства РФ от 21.03.2019 N 296)</w:t>
      </w:r>
    </w:p>
    <w:p w:rsidR="008C5D6E" w:rsidRDefault="008C5D6E">
      <w:pPr>
        <w:pStyle w:val="ConsPlusNormal"/>
        <w:spacing w:before="220"/>
        <w:ind w:firstLine="540"/>
        <w:jc w:val="both"/>
      </w:pPr>
      <w:bookmarkStart w:id="9" w:name="P107"/>
      <w:bookmarkEnd w:id="9"/>
      <w:r>
        <w:t>з) сведения о признании проектной документации экономически эффективной проектной документацией повторного использования в соответствии с решением Министерства строительства и жилищно-коммунального хозяйства Российской Федерации (дата и номер решения, сведения о документе, подтверждающем передачу исключительного права на проектную документацию либо права на ее многократное использование (в том числе для подготовки на ее основе проектной документации) Российской Федерации, субъекту Российской Федерации или муниципальному образованию).</w:t>
      </w:r>
    </w:p>
    <w:p w:rsidR="008C5D6E" w:rsidRDefault="008C5D6E">
      <w:pPr>
        <w:pStyle w:val="ConsPlusNormal"/>
        <w:jc w:val="both"/>
      </w:pPr>
      <w:r>
        <w:t xml:space="preserve">(в ред. Постановлений Правительства РФ от 21.03.2019 </w:t>
      </w:r>
      <w:hyperlink r:id="rId37" w:history="1">
        <w:r>
          <w:rPr>
            <w:color w:val="0000FF"/>
          </w:rPr>
          <w:t>N 296</w:t>
        </w:r>
      </w:hyperlink>
      <w:r>
        <w:t xml:space="preserve">, от 31.12.2019 </w:t>
      </w:r>
      <w:hyperlink r:id="rId38" w:history="1">
        <w:r>
          <w:rPr>
            <w:color w:val="0000FF"/>
          </w:rPr>
          <w:t>N 1948</w:t>
        </w:r>
      </w:hyperlink>
      <w:r>
        <w:t>)</w:t>
      </w:r>
    </w:p>
    <w:p w:rsidR="008C5D6E" w:rsidRDefault="008C5D6E">
      <w:pPr>
        <w:pStyle w:val="ConsPlusNormal"/>
        <w:spacing w:before="220"/>
        <w:ind w:firstLine="540"/>
        <w:jc w:val="both"/>
      </w:pPr>
      <w:r>
        <w:t>12. Проектная документация (часть проектной документации, в которую внесены изменения), по результатам рассмотрения которой подготовлено заключение экспертизы, решение о признании проектной документации экономически эффективной проектной документацией повторного использования (об отмене такого решения) являются неотъемлемой частью подраздела, касающегося сведений о представленной для проведения экспертизы проектной документации.</w:t>
      </w:r>
    </w:p>
    <w:p w:rsidR="008C5D6E" w:rsidRDefault="008C5D6E">
      <w:pPr>
        <w:pStyle w:val="ConsPlusNormal"/>
        <w:jc w:val="both"/>
      </w:pPr>
      <w:r>
        <w:t xml:space="preserve">(в ред. Постановлений Правительства РФ от 21.03.2019 </w:t>
      </w:r>
      <w:hyperlink r:id="rId39" w:history="1">
        <w:r>
          <w:rPr>
            <w:color w:val="0000FF"/>
          </w:rPr>
          <w:t>N 296</w:t>
        </w:r>
      </w:hyperlink>
      <w:r>
        <w:t xml:space="preserve">, от 31.12.2019 </w:t>
      </w:r>
      <w:hyperlink r:id="rId40" w:history="1">
        <w:r>
          <w:rPr>
            <w:color w:val="0000FF"/>
          </w:rPr>
          <w:t>N 1948</w:t>
        </w:r>
      </w:hyperlink>
      <w:r>
        <w:t>)</w:t>
      </w:r>
    </w:p>
    <w:p w:rsidR="008C5D6E" w:rsidRDefault="008C5D6E">
      <w:pPr>
        <w:pStyle w:val="ConsPlusNormal"/>
        <w:spacing w:before="220"/>
        <w:ind w:firstLine="540"/>
        <w:jc w:val="both"/>
      </w:pPr>
      <w:r>
        <w:t>13. В подраздел, касающийся сведений о представленных для проведения экспертизы результатах инженерных изысканий, по результатам рассмотрения которых подготовлено заключение экспертизы, включаются следующие сведения:</w:t>
      </w:r>
    </w:p>
    <w:p w:rsidR="008C5D6E" w:rsidRDefault="008C5D6E">
      <w:pPr>
        <w:pStyle w:val="ConsPlusNormal"/>
        <w:jc w:val="both"/>
      </w:pPr>
      <w:r>
        <w:t xml:space="preserve">(в ред. </w:t>
      </w:r>
      <w:hyperlink r:id="rId41" w:history="1">
        <w:r>
          <w:rPr>
            <w:color w:val="0000FF"/>
          </w:rPr>
          <w:t>Постановления</w:t>
        </w:r>
      </w:hyperlink>
      <w:r>
        <w:t xml:space="preserve"> Правительства РФ от 21.03.2019 N 296)</w:t>
      </w:r>
    </w:p>
    <w:p w:rsidR="008C5D6E" w:rsidRDefault="008C5D6E">
      <w:pPr>
        <w:pStyle w:val="ConsPlusNormal"/>
        <w:spacing w:before="220"/>
        <w:ind w:firstLine="540"/>
        <w:jc w:val="both"/>
      </w:pPr>
      <w:r>
        <w:t>а) дата подготовки отчета по результатам инженерных изысканий, по результатам рассмотрения которых подготовлено заключение экспертизы;</w:t>
      </w:r>
    </w:p>
    <w:p w:rsidR="008C5D6E" w:rsidRDefault="008C5D6E">
      <w:pPr>
        <w:pStyle w:val="ConsPlusNormal"/>
        <w:jc w:val="both"/>
      </w:pPr>
      <w:r>
        <w:t xml:space="preserve">(в ред. </w:t>
      </w:r>
      <w:hyperlink r:id="rId42" w:history="1">
        <w:r>
          <w:rPr>
            <w:color w:val="0000FF"/>
          </w:rPr>
          <w:t>Постановления</w:t>
        </w:r>
      </w:hyperlink>
      <w:r>
        <w:t xml:space="preserve"> Правительства РФ от 21.03.2019 N 296)</w:t>
      </w:r>
    </w:p>
    <w:p w:rsidR="008C5D6E" w:rsidRDefault="008C5D6E">
      <w:pPr>
        <w:pStyle w:val="ConsPlusNormal"/>
        <w:spacing w:before="220"/>
        <w:ind w:firstLine="540"/>
        <w:jc w:val="both"/>
      </w:pPr>
      <w:r>
        <w:t>б) виды работ по инженерным изысканиям, по результатам рассмотрения которых подготовлено заключение экспертизы;</w:t>
      </w:r>
    </w:p>
    <w:p w:rsidR="008C5D6E" w:rsidRDefault="008C5D6E">
      <w:pPr>
        <w:pStyle w:val="ConsPlusNormal"/>
        <w:jc w:val="both"/>
      </w:pPr>
      <w:r>
        <w:t xml:space="preserve">(в ред. </w:t>
      </w:r>
      <w:hyperlink r:id="rId43" w:history="1">
        <w:r>
          <w:rPr>
            <w:color w:val="0000FF"/>
          </w:rPr>
          <w:t>Постановления</w:t>
        </w:r>
      </w:hyperlink>
      <w:r>
        <w:t xml:space="preserve"> Правительства РФ от 21.03.2019 N 296)</w:t>
      </w:r>
    </w:p>
    <w:p w:rsidR="008C5D6E" w:rsidRDefault="008C5D6E">
      <w:pPr>
        <w:pStyle w:val="ConsPlusNormal"/>
        <w:spacing w:before="220"/>
        <w:ind w:firstLine="540"/>
        <w:jc w:val="both"/>
      </w:pPr>
      <w:r>
        <w:t>в) сведения о местоположении района (площадки, трассы) проведения изысканий (субъект Российской Федерации, муниципальный район);</w:t>
      </w:r>
    </w:p>
    <w:p w:rsidR="008C5D6E" w:rsidRDefault="008C5D6E">
      <w:pPr>
        <w:pStyle w:val="ConsPlusNormal"/>
        <w:spacing w:before="220"/>
        <w:ind w:firstLine="540"/>
        <w:jc w:val="both"/>
      </w:pPr>
      <w:bookmarkStart w:id="10" w:name="P118"/>
      <w:bookmarkEnd w:id="10"/>
      <w:r>
        <w:t>г) сведения о застройщике (техническом заказчике), обеспечившем проведение инженерных изысканий, по результатам рассмотрения которых подготовлено заключение экспертизы;</w:t>
      </w:r>
    </w:p>
    <w:p w:rsidR="008C5D6E" w:rsidRDefault="008C5D6E">
      <w:pPr>
        <w:pStyle w:val="ConsPlusNormal"/>
        <w:jc w:val="both"/>
      </w:pPr>
      <w:r>
        <w:t xml:space="preserve">(в ред. </w:t>
      </w:r>
      <w:hyperlink r:id="rId44" w:history="1">
        <w:r>
          <w:rPr>
            <w:color w:val="0000FF"/>
          </w:rPr>
          <w:t>Постановления</w:t>
        </w:r>
      </w:hyperlink>
      <w:r>
        <w:t xml:space="preserve"> Правительства РФ от 21.03.2019 N 296)</w:t>
      </w:r>
    </w:p>
    <w:p w:rsidR="008C5D6E" w:rsidRDefault="008C5D6E">
      <w:pPr>
        <w:pStyle w:val="ConsPlusNormal"/>
        <w:spacing w:before="220"/>
        <w:ind w:firstLine="540"/>
        <w:jc w:val="both"/>
      </w:pPr>
      <w:bookmarkStart w:id="11" w:name="P120"/>
      <w:bookmarkEnd w:id="11"/>
      <w:r>
        <w:t>д) сведения об индивидуальных предпринимателях и (или) юридических лицах, подготовивших технический отчет по результатам инженерных изысканий, по результатам рассмотрения которых подготовлено заключение экспертизы.</w:t>
      </w:r>
    </w:p>
    <w:p w:rsidR="008C5D6E" w:rsidRDefault="008C5D6E">
      <w:pPr>
        <w:pStyle w:val="ConsPlusNormal"/>
        <w:jc w:val="both"/>
      </w:pPr>
      <w:r>
        <w:t xml:space="preserve">(в ред. </w:t>
      </w:r>
      <w:hyperlink r:id="rId45" w:history="1">
        <w:r>
          <w:rPr>
            <w:color w:val="0000FF"/>
          </w:rPr>
          <w:t>Постановления</w:t>
        </w:r>
      </w:hyperlink>
      <w:r>
        <w:t xml:space="preserve"> Правительства РФ от 21.03.2019 N 296)</w:t>
      </w:r>
    </w:p>
    <w:p w:rsidR="008C5D6E" w:rsidRDefault="008C5D6E">
      <w:pPr>
        <w:pStyle w:val="ConsPlusNormal"/>
        <w:spacing w:before="220"/>
        <w:ind w:firstLine="540"/>
        <w:jc w:val="both"/>
      </w:pPr>
      <w:r>
        <w:t>14. Результаты инженерных изысканий, по результатам рассмотрения которых подготовлено заключение экспертизы, являются неотъемлемой частью подраздела, касающегося сведений о представленных для проведения экспертизы результатах инженерных изысканий.</w:t>
      </w:r>
    </w:p>
    <w:p w:rsidR="008C5D6E" w:rsidRDefault="008C5D6E">
      <w:pPr>
        <w:pStyle w:val="ConsPlusNormal"/>
        <w:jc w:val="both"/>
      </w:pPr>
      <w:r>
        <w:t xml:space="preserve">(п. 14 в ред. </w:t>
      </w:r>
      <w:hyperlink r:id="rId46" w:history="1">
        <w:r>
          <w:rPr>
            <w:color w:val="0000FF"/>
          </w:rPr>
          <w:t>Постановления</w:t>
        </w:r>
      </w:hyperlink>
      <w:r>
        <w:t xml:space="preserve"> Правительства РФ от 21.03.2019 N 296)</w:t>
      </w:r>
    </w:p>
    <w:p w:rsidR="008C5D6E" w:rsidRDefault="008C5D6E">
      <w:pPr>
        <w:pStyle w:val="ConsPlusNormal"/>
        <w:spacing w:before="220"/>
        <w:ind w:firstLine="540"/>
        <w:jc w:val="both"/>
      </w:pPr>
      <w:r>
        <w:t xml:space="preserve">15. Сведения о лицах, указанные в </w:t>
      </w:r>
      <w:hyperlink w:anchor="P84" w:history="1">
        <w:r>
          <w:rPr>
            <w:color w:val="0000FF"/>
          </w:rPr>
          <w:t>подпункте "е" пункта 9</w:t>
        </w:r>
      </w:hyperlink>
      <w:r>
        <w:t xml:space="preserve">, </w:t>
      </w:r>
      <w:hyperlink w:anchor="P102" w:history="1">
        <w:r>
          <w:rPr>
            <w:color w:val="0000FF"/>
          </w:rPr>
          <w:t>подпунктах "д"</w:t>
        </w:r>
      </w:hyperlink>
      <w:r>
        <w:t xml:space="preserve"> и </w:t>
      </w:r>
      <w:hyperlink w:anchor="P103" w:history="1">
        <w:r>
          <w:rPr>
            <w:color w:val="0000FF"/>
          </w:rPr>
          <w:t>"е" пункта 11</w:t>
        </w:r>
      </w:hyperlink>
      <w:r>
        <w:t xml:space="preserve">, </w:t>
      </w:r>
      <w:hyperlink w:anchor="P118" w:history="1">
        <w:r>
          <w:rPr>
            <w:color w:val="0000FF"/>
          </w:rPr>
          <w:t>подпунктах "г"</w:t>
        </w:r>
      </w:hyperlink>
      <w:r>
        <w:t xml:space="preserve"> и </w:t>
      </w:r>
      <w:hyperlink w:anchor="P120" w:history="1">
        <w:r>
          <w:rPr>
            <w:color w:val="0000FF"/>
          </w:rPr>
          <w:t>"д" пункта 13</w:t>
        </w:r>
      </w:hyperlink>
      <w:r>
        <w:t xml:space="preserve"> и </w:t>
      </w:r>
      <w:hyperlink w:anchor="P156" w:history="1">
        <w:r>
          <w:rPr>
            <w:color w:val="0000FF"/>
          </w:rPr>
          <w:t>подпунктах "ж"</w:t>
        </w:r>
      </w:hyperlink>
      <w:r>
        <w:t xml:space="preserve"> - </w:t>
      </w:r>
      <w:hyperlink w:anchor="P159" w:history="1">
        <w:r>
          <w:rPr>
            <w:color w:val="0000FF"/>
          </w:rPr>
          <w:t>"и"</w:t>
        </w:r>
      </w:hyperlink>
      <w:r>
        <w:t xml:space="preserve"> и </w:t>
      </w:r>
      <w:hyperlink w:anchor="P163" w:history="1">
        <w:r>
          <w:rPr>
            <w:color w:val="0000FF"/>
          </w:rPr>
          <w:t>"л" пункта 23</w:t>
        </w:r>
      </w:hyperlink>
      <w:r>
        <w:t xml:space="preserve"> настоящих Правил, включают следующие данные:</w:t>
      </w:r>
    </w:p>
    <w:p w:rsidR="008C5D6E" w:rsidRDefault="008C5D6E">
      <w:pPr>
        <w:pStyle w:val="ConsPlusNormal"/>
        <w:jc w:val="both"/>
      </w:pPr>
      <w:r>
        <w:t xml:space="preserve">(в ред. </w:t>
      </w:r>
      <w:hyperlink r:id="rId47" w:history="1">
        <w:r>
          <w:rPr>
            <w:color w:val="0000FF"/>
          </w:rPr>
          <w:t>Постановления</w:t>
        </w:r>
      </w:hyperlink>
      <w:r>
        <w:t xml:space="preserve"> Правительства РФ от 21.03.2019 N 296)</w:t>
      </w:r>
    </w:p>
    <w:p w:rsidR="008C5D6E" w:rsidRDefault="008C5D6E">
      <w:pPr>
        <w:pStyle w:val="ConsPlusNormal"/>
        <w:spacing w:before="220"/>
        <w:ind w:firstLine="540"/>
        <w:jc w:val="both"/>
      </w:pPr>
      <w:r>
        <w:t>а) в отношении физического лица -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w:t>
      </w:r>
    </w:p>
    <w:p w:rsidR="008C5D6E" w:rsidRDefault="008C5D6E">
      <w:pPr>
        <w:pStyle w:val="ConsPlusNormal"/>
        <w:spacing w:before="220"/>
        <w:ind w:firstLine="540"/>
        <w:jc w:val="both"/>
      </w:pPr>
      <w:r>
        <w:t>б) в отношении индивидуального предпринимателя - фамилия, имя, отчество (при наличии), основной государственный регистрационный номер индивидуального предпринимателя, почтовый адрес, адрес электронной почты (при наличии);</w:t>
      </w:r>
    </w:p>
    <w:p w:rsidR="008C5D6E" w:rsidRDefault="008C5D6E">
      <w:pPr>
        <w:pStyle w:val="ConsPlusNormal"/>
        <w:spacing w:before="220"/>
        <w:ind w:firstLine="540"/>
        <w:jc w:val="both"/>
      </w:pPr>
      <w:r>
        <w:t>в) в отношении юридического лица, органа государственной власти, иного государственного органа, органа местного самоуправления -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w:t>
      </w:r>
    </w:p>
    <w:p w:rsidR="008C5D6E" w:rsidRDefault="008C5D6E">
      <w:pPr>
        <w:pStyle w:val="ConsPlusNormal"/>
        <w:jc w:val="both"/>
      </w:pPr>
      <w:r>
        <w:t xml:space="preserve">(в ред. </w:t>
      </w:r>
      <w:hyperlink r:id="rId48" w:history="1">
        <w:r>
          <w:rPr>
            <w:color w:val="0000FF"/>
          </w:rPr>
          <w:t>Постановления</w:t>
        </w:r>
      </w:hyperlink>
      <w:r>
        <w:t xml:space="preserve"> Правительства РФ от 21.03.2019 N 296)</w:t>
      </w:r>
    </w:p>
    <w:p w:rsidR="008C5D6E" w:rsidRDefault="008C5D6E">
      <w:pPr>
        <w:pStyle w:val="ConsPlusNormal"/>
        <w:jc w:val="both"/>
      </w:pPr>
    </w:p>
    <w:p w:rsidR="008C5D6E" w:rsidRDefault="008C5D6E">
      <w:pPr>
        <w:pStyle w:val="ConsPlusTitle"/>
        <w:jc w:val="center"/>
        <w:outlineLvl w:val="1"/>
      </w:pPr>
      <w:r>
        <w:t>III. Требования к порядку и срокам включения в реестр</w:t>
      </w:r>
    </w:p>
    <w:p w:rsidR="008C5D6E" w:rsidRDefault="008C5D6E">
      <w:pPr>
        <w:pStyle w:val="ConsPlusTitle"/>
        <w:jc w:val="center"/>
      </w:pPr>
      <w:r>
        <w:t>сведений и документов</w:t>
      </w:r>
    </w:p>
    <w:p w:rsidR="008C5D6E" w:rsidRDefault="008C5D6E">
      <w:pPr>
        <w:pStyle w:val="ConsPlusNormal"/>
        <w:jc w:val="both"/>
      </w:pPr>
    </w:p>
    <w:p w:rsidR="008C5D6E" w:rsidRDefault="008C5D6E">
      <w:pPr>
        <w:pStyle w:val="ConsPlusNormal"/>
        <w:ind w:firstLine="540"/>
        <w:jc w:val="both"/>
      </w:pPr>
      <w:r>
        <w:t>16. Создание нового раздела реестра (внесение изменений в раздел реестра) осуществляется оператором на основании проекта раздела (части раздела) реестра, сформированного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w:t>
      </w:r>
    </w:p>
    <w:p w:rsidR="008C5D6E" w:rsidRDefault="008C5D6E">
      <w:pPr>
        <w:pStyle w:val="ConsPlusNormal"/>
        <w:spacing w:before="220"/>
        <w:ind w:firstLine="540"/>
        <w:jc w:val="both"/>
      </w:pPr>
      <w:bookmarkStart w:id="12" w:name="P135"/>
      <w:bookmarkEnd w:id="12"/>
      <w:r>
        <w:t>а) экспертной организацией;</w:t>
      </w:r>
    </w:p>
    <w:p w:rsidR="008C5D6E" w:rsidRDefault="008C5D6E">
      <w:pPr>
        <w:pStyle w:val="ConsPlusNormal"/>
        <w:spacing w:before="220"/>
        <w:ind w:firstLine="540"/>
        <w:jc w:val="both"/>
      </w:pPr>
      <w:bookmarkStart w:id="13" w:name="P136"/>
      <w:bookmarkEnd w:id="13"/>
      <w:r>
        <w:t>б) Министерством строительства и жилищно-коммунального хозяйства Российской Федерации (в случае включения в реестр сведений о признании проектной документации экономически эффективной проектной документацией повторного использования).</w:t>
      </w:r>
    </w:p>
    <w:p w:rsidR="008C5D6E" w:rsidRDefault="008C5D6E">
      <w:pPr>
        <w:pStyle w:val="ConsPlusNormal"/>
        <w:spacing w:before="220"/>
        <w:ind w:firstLine="540"/>
        <w:jc w:val="both"/>
      </w:pPr>
      <w:r>
        <w:t>17. В целях включения в реестр сведений и документов подготовка проекта раздела реестра осуществляется экспертной организацией не позднее рабочего дня со дня утверждения заключения экспертизы.</w:t>
      </w:r>
    </w:p>
    <w:p w:rsidR="008C5D6E" w:rsidRDefault="008C5D6E">
      <w:pPr>
        <w:pStyle w:val="ConsPlusNormal"/>
        <w:spacing w:before="220"/>
        <w:ind w:firstLine="540"/>
        <w:jc w:val="both"/>
      </w:pPr>
      <w:r>
        <w:t xml:space="preserve">Подготовка проекта части раздела реестра в целях включения в него сведений, указанных в </w:t>
      </w:r>
      <w:hyperlink w:anchor="P107" w:history="1">
        <w:r>
          <w:rPr>
            <w:color w:val="0000FF"/>
          </w:rPr>
          <w:t>подпункте "з" пункта 11</w:t>
        </w:r>
      </w:hyperlink>
      <w:r>
        <w:t xml:space="preserve"> настоящих Правил, осуществляется Министерством строительства и жилищно-коммунального хозяйства Российской Федерации в день принятия решения о признании проектной документации, сведения о которой включены в реестр, экономически эффективной проектной документацией повторного использования.</w:t>
      </w:r>
    </w:p>
    <w:p w:rsidR="008C5D6E" w:rsidRDefault="008C5D6E">
      <w:pPr>
        <w:pStyle w:val="ConsPlusNormal"/>
        <w:spacing w:before="220"/>
        <w:ind w:firstLine="540"/>
        <w:jc w:val="both"/>
      </w:pPr>
      <w:bookmarkStart w:id="14" w:name="P139"/>
      <w:bookmarkEnd w:id="14"/>
      <w:r>
        <w:t xml:space="preserve">18. Включение в реестр сведений и документов (внесение изменений в раздел реестра) осуществляется оператором не позднее рабочего дня, следующего за днем регистрации в государственной информационной системе "Единый государственный реестр заключений экспертизы проектной документации объектов капитального строительства" проекта раздела (части раздела) реестра, сформированного лицами, указанными в </w:t>
      </w:r>
      <w:hyperlink w:anchor="P135" w:history="1">
        <w:r>
          <w:rPr>
            <w:color w:val="0000FF"/>
          </w:rPr>
          <w:t>подпунктах "а"</w:t>
        </w:r>
      </w:hyperlink>
      <w:r>
        <w:t xml:space="preserve"> и </w:t>
      </w:r>
      <w:hyperlink w:anchor="P136" w:history="1">
        <w:r>
          <w:rPr>
            <w:color w:val="0000FF"/>
          </w:rPr>
          <w:t>"б" пункта 16</w:t>
        </w:r>
      </w:hyperlink>
      <w:r>
        <w:t xml:space="preserve"> настоящих Правил, в соответствии с порядком ведения реестра, устанавливаемым Министерством строительства и жилищно-коммунального хозяйства Российской Федерации.</w:t>
      </w:r>
    </w:p>
    <w:p w:rsidR="008C5D6E" w:rsidRDefault="008C5D6E">
      <w:pPr>
        <w:pStyle w:val="ConsPlusNormal"/>
        <w:spacing w:before="220"/>
        <w:ind w:firstLine="540"/>
        <w:jc w:val="both"/>
      </w:pPr>
      <w:r>
        <w:t xml:space="preserve">19. В случае формирования проекта раздела (части раздела) реестра с нарушением порядка ведения реестра, устанавливаемого Министерством строительства и жилищно-коммунального хозяйства Российской Федерации, оператор не позднее срока, указанного в </w:t>
      </w:r>
      <w:hyperlink w:anchor="P139" w:history="1">
        <w:r>
          <w:rPr>
            <w:color w:val="0000FF"/>
          </w:rPr>
          <w:t>пункте 18</w:t>
        </w:r>
      </w:hyperlink>
      <w:r>
        <w:t xml:space="preserve"> настоящих Правил, уведомляет лицо, сформировавшее проект раздела (части раздела) реестра, о необходимости его доработки и повторной регистрации в государственной информационной системе "Единый государственный реестр заключений экспертизы проектной документации объектов капитального строительства".</w:t>
      </w:r>
    </w:p>
    <w:p w:rsidR="008C5D6E" w:rsidRDefault="008C5D6E">
      <w:pPr>
        <w:pStyle w:val="ConsPlusNormal"/>
        <w:spacing w:before="220"/>
        <w:ind w:firstLine="540"/>
        <w:jc w:val="both"/>
      </w:pPr>
      <w:r>
        <w:t>20. Внесение изменений в сведения и документы, включенные в реестр, осуществляется оператором в соответствии с порядком ведения реестра, устанавливаемым Министерством строительства и жилищно-коммунального хозяйства Российской Федерации.</w:t>
      </w:r>
    </w:p>
    <w:p w:rsidR="008C5D6E" w:rsidRDefault="008C5D6E">
      <w:pPr>
        <w:pStyle w:val="ConsPlusNormal"/>
        <w:spacing w:before="220"/>
        <w:ind w:firstLine="540"/>
        <w:jc w:val="both"/>
      </w:pPr>
      <w:r>
        <w:t xml:space="preserve">21. Лицо, указанное в </w:t>
      </w:r>
      <w:hyperlink w:anchor="P135" w:history="1">
        <w:r>
          <w:rPr>
            <w:color w:val="0000FF"/>
          </w:rPr>
          <w:t>подпункте "а" пункта 16</w:t>
        </w:r>
      </w:hyperlink>
      <w:r>
        <w:t xml:space="preserve"> настоящих Правил, обеспечивает достоверность, полноту и актуальность сведений и документов, включаемых в проект раздела реестра, и их соответствие требованиям настоящих Правил и порядка ведения реестра, устанавливаемого Министерством строительства и жилищно-коммунального хозяйства Российской Федерации.</w:t>
      </w:r>
    </w:p>
    <w:p w:rsidR="008C5D6E" w:rsidRDefault="008C5D6E">
      <w:pPr>
        <w:pStyle w:val="ConsPlusNormal"/>
        <w:spacing w:before="220"/>
        <w:ind w:firstLine="540"/>
        <w:jc w:val="both"/>
      </w:pPr>
      <w:r>
        <w:t xml:space="preserve">22. В случае отрицательного заключения экспертизы в реестр не подлежат включению сведения, указанные в </w:t>
      </w:r>
      <w:hyperlink w:anchor="P97" w:history="1">
        <w:r>
          <w:rPr>
            <w:color w:val="0000FF"/>
          </w:rPr>
          <w:t>подпунктах "б"</w:t>
        </w:r>
      </w:hyperlink>
      <w:r>
        <w:t xml:space="preserve"> - </w:t>
      </w:r>
      <w:hyperlink w:anchor="P101" w:history="1">
        <w:r>
          <w:rPr>
            <w:color w:val="0000FF"/>
          </w:rPr>
          <w:t>"г" пункта 11</w:t>
        </w:r>
      </w:hyperlink>
      <w:r>
        <w:t xml:space="preserve"> настоящих Правил.</w:t>
      </w:r>
    </w:p>
    <w:p w:rsidR="008C5D6E" w:rsidRDefault="008C5D6E">
      <w:pPr>
        <w:pStyle w:val="ConsPlusNormal"/>
        <w:jc w:val="both"/>
      </w:pPr>
    </w:p>
    <w:p w:rsidR="008C5D6E" w:rsidRDefault="008C5D6E">
      <w:pPr>
        <w:pStyle w:val="ConsPlusTitle"/>
        <w:jc w:val="center"/>
        <w:outlineLvl w:val="1"/>
      </w:pPr>
      <w:r>
        <w:t>IV. Перечень сведений, доступ к которым обеспечивается</w:t>
      </w:r>
    </w:p>
    <w:p w:rsidR="008C5D6E" w:rsidRDefault="008C5D6E">
      <w:pPr>
        <w:pStyle w:val="ConsPlusTitle"/>
        <w:jc w:val="center"/>
      </w:pPr>
      <w:r>
        <w:t>всем заинтересованным лицам на бесплатной основе</w:t>
      </w:r>
    </w:p>
    <w:p w:rsidR="008C5D6E" w:rsidRDefault="008C5D6E">
      <w:pPr>
        <w:pStyle w:val="ConsPlusNormal"/>
        <w:jc w:val="both"/>
      </w:pPr>
    </w:p>
    <w:p w:rsidR="008C5D6E" w:rsidRDefault="008C5D6E">
      <w:pPr>
        <w:pStyle w:val="ConsPlusNormal"/>
        <w:ind w:firstLine="540"/>
        <w:jc w:val="both"/>
      </w:pPr>
      <w:r>
        <w:t>23. К сведениям реестра, доступ к которым обеспечивается всем заинтересованным лицам на бесплатной основе в информационно-телекоммуникационной сети "Интернет" в форме открытых данных, относятся:</w:t>
      </w:r>
    </w:p>
    <w:p w:rsidR="008C5D6E" w:rsidRDefault="008C5D6E">
      <w:pPr>
        <w:pStyle w:val="ConsPlusNormal"/>
        <w:spacing w:before="220"/>
        <w:ind w:firstLine="540"/>
        <w:jc w:val="both"/>
      </w:pPr>
      <w:r>
        <w:t>а) номер заключения экспертизы;</w:t>
      </w:r>
    </w:p>
    <w:p w:rsidR="008C5D6E" w:rsidRDefault="008C5D6E">
      <w:pPr>
        <w:pStyle w:val="ConsPlusNormal"/>
        <w:spacing w:before="220"/>
        <w:ind w:firstLine="540"/>
        <w:jc w:val="both"/>
      </w:pPr>
      <w:r>
        <w:t>б) дата заключения экспертизы;</w:t>
      </w:r>
    </w:p>
    <w:p w:rsidR="008C5D6E" w:rsidRDefault="008C5D6E">
      <w:pPr>
        <w:pStyle w:val="ConsPlusNormal"/>
        <w:spacing w:before="220"/>
        <w:ind w:firstLine="540"/>
        <w:jc w:val="both"/>
      </w:pPr>
      <w:r>
        <w:t>в) результат проведенной экспертизы (положительное или отрицательное заключение экспертизы);</w:t>
      </w:r>
    </w:p>
    <w:p w:rsidR="008C5D6E" w:rsidRDefault="008C5D6E">
      <w:pPr>
        <w:pStyle w:val="ConsPlusNormal"/>
        <w:spacing w:before="220"/>
        <w:ind w:firstLine="540"/>
        <w:jc w:val="both"/>
      </w:pPr>
      <w:r>
        <w:t>г) форма экспертизы (государственная, негосударственная);</w:t>
      </w:r>
    </w:p>
    <w:p w:rsidR="008C5D6E" w:rsidRDefault="008C5D6E">
      <w:pPr>
        <w:pStyle w:val="ConsPlusNormal"/>
        <w:spacing w:before="220"/>
        <w:ind w:firstLine="540"/>
        <w:jc w:val="both"/>
      </w:pPr>
      <w:r>
        <w:t>д) сведения об объекте экспертизы (проектная документация и результаты инженерных изысканий, по результатам рассмотрения которых подготовлено заключение экспертизы);</w:t>
      </w:r>
    </w:p>
    <w:p w:rsidR="008C5D6E" w:rsidRDefault="008C5D6E">
      <w:pPr>
        <w:pStyle w:val="ConsPlusNormal"/>
        <w:jc w:val="both"/>
      </w:pPr>
      <w:r>
        <w:t xml:space="preserve">(в ред. </w:t>
      </w:r>
      <w:hyperlink r:id="rId49" w:history="1">
        <w:r>
          <w:rPr>
            <w:color w:val="0000FF"/>
          </w:rPr>
          <w:t>Постановления</w:t>
        </w:r>
      </w:hyperlink>
      <w:r>
        <w:t xml:space="preserve"> Правительства РФ от 21.03.2019 N 296)</w:t>
      </w:r>
    </w:p>
    <w:p w:rsidR="008C5D6E" w:rsidRDefault="008C5D6E">
      <w:pPr>
        <w:pStyle w:val="ConsPlusNormal"/>
        <w:spacing w:before="220"/>
        <w:ind w:firstLine="540"/>
        <w:jc w:val="both"/>
      </w:pPr>
      <w:r>
        <w:t>е) наименование и адрес (местоположение) объекта капитального строительства, применительно к которому подготовлена проектная документация;</w:t>
      </w:r>
    </w:p>
    <w:p w:rsidR="008C5D6E" w:rsidRDefault="008C5D6E">
      <w:pPr>
        <w:pStyle w:val="ConsPlusNormal"/>
        <w:spacing w:before="220"/>
        <w:ind w:firstLine="540"/>
        <w:jc w:val="both"/>
      </w:pPr>
      <w:bookmarkStart w:id="15" w:name="P156"/>
      <w:bookmarkEnd w:id="15"/>
      <w:r>
        <w:t>ж) сведения об экспертной организации;</w:t>
      </w:r>
    </w:p>
    <w:p w:rsidR="008C5D6E" w:rsidRDefault="008C5D6E">
      <w:pPr>
        <w:pStyle w:val="ConsPlusNormal"/>
        <w:spacing w:before="220"/>
        <w:ind w:firstLine="540"/>
        <w:jc w:val="both"/>
      </w:pPr>
      <w:r>
        <w:t>з) сведения о застройщике (техническом заказчике), обеспечившем подготовку проектной документации, по результатам рассмотрения которой подготовлено заключение экспертизы;</w:t>
      </w:r>
    </w:p>
    <w:p w:rsidR="008C5D6E" w:rsidRDefault="008C5D6E">
      <w:pPr>
        <w:pStyle w:val="ConsPlusNormal"/>
        <w:jc w:val="both"/>
      </w:pPr>
      <w:r>
        <w:t xml:space="preserve">(в ред. </w:t>
      </w:r>
      <w:hyperlink r:id="rId50" w:history="1">
        <w:r>
          <w:rPr>
            <w:color w:val="0000FF"/>
          </w:rPr>
          <w:t>Постановления</w:t>
        </w:r>
      </w:hyperlink>
      <w:r>
        <w:t xml:space="preserve"> Правительства РФ от 21.03.2019 N 296)</w:t>
      </w:r>
    </w:p>
    <w:p w:rsidR="008C5D6E" w:rsidRDefault="008C5D6E">
      <w:pPr>
        <w:pStyle w:val="ConsPlusNormal"/>
        <w:spacing w:before="220"/>
        <w:ind w:firstLine="540"/>
        <w:jc w:val="both"/>
      </w:pPr>
      <w:bookmarkStart w:id="16" w:name="P159"/>
      <w:bookmarkEnd w:id="16"/>
      <w:r>
        <w:t>и) сведения об индивидуальных предпринимателях и (или) юридических лицах, подготовивших проектную документацию, по результатам рассмотрения которой подготовлено заключение экспертизы;</w:t>
      </w:r>
    </w:p>
    <w:p w:rsidR="008C5D6E" w:rsidRDefault="008C5D6E">
      <w:pPr>
        <w:pStyle w:val="ConsPlusNormal"/>
        <w:jc w:val="both"/>
      </w:pPr>
      <w:r>
        <w:t xml:space="preserve">(в ред. </w:t>
      </w:r>
      <w:hyperlink r:id="rId51" w:history="1">
        <w:r>
          <w:rPr>
            <w:color w:val="0000FF"/>
          </w:rPr>
          <w:t>Постановления</w:t>
        </w:r>
      </w:hyperlink>
      <w:r>
        <w:t xml:space="preserve"> Правительства РФ от 21.03.2019 N 296)</w:t>
      </w:r>
    </w:p>
    <w:p w:rsidR="008C5D6E" w:rsidRDefault="008C5D6E">
      <w:pPr>
        <w:pStyle w:val="ConsPlusNormal"/>
        <w:spacing w:before="220"/>
        <w:ind w:firstLine="540"/>
        <w:jc w:val="both"/>
      </w:pPr>
      <w:r>
        <w:t>к) сведения об использовании при подготовке проектной документации, по результатам рассмотрения которой подготовлено заключение экспертизы, экономически эффективной проектной документации повторного использования (дата и номер заключения экспертизы, выданного в отношении использованной проектной документации);</w:t>
      </w:r>
    </w:p>
    <w:p w:rsidR="008C5D6E" w:rsidRDefault="008C5D6E">
      <w:pPr>
        <w:pStyle w:val="ConsPlusNormal"/>
        <w:jc w:val="both"/>
      </w:pPr>
      <w:r>
        <w:t xml:space="preserve">(в ред. </w:t>
      </w:r>
      <w:hyperlink r:id="rId52" w:history="1">
        <w:r>
          <w:rPr>
            <w:color w:val="0000FF"/>
          </w:rPr>
          <w:t>Постановления</w:t>
        </w:r>
      </w:hyperlink>
      <w:r>
        <w:t xml:space="preserve"> Правительства РФ от 21.03.2019 N 296)</w:t>
      </w:r>
    </w:p>
    <w:p w:rsidR="008C5D6E" w:rsidRDefault="008C5D6E">
      <w:pPr>
        <w:pStyle w:val="ConsPlusNormal"/>
        <w:spacing w:before="220"/>
        <w:ind w:firstLine="540"/>
        <w:jc w:val="both"/>
      </w:pPr>
      <w:bookmarkStart w:id="17" w:name="P163"/>
      <w:bookmarkEnd w:id="17"/>
      <w:r>
        <w:t>л) сведения о признании проектной документации экономически эффективной проектной документацией повторного использования в соответствии с решением Министерства строительства и жилищно-коммунального хозяйства Российской Федерации (дата и номер решения, сведения о документе, подтверждающем передачу исключительного права на проектную документацию либо права на ее многократное использование (в том числе для подготовки на ее основе проектной документации) Российской Федерации, субъекту Российской Федерации или муниципальному образованию).</w:t>
      </w:r>
    </w:p>
    <w:p w:rsidR="008C5D6E" w:rsidRDefault="008C5D6E">
      <w:pPr>
        <w:pStyle w:val="ConsPlusNormal"/>
        <w:jc w:val="both"/>
      </w:pPr>
      <w:r>
        <w:t xml:space="preserve">(в ред. Постановлений Правительства РФ от 21.03.2019 </w:t>
      </w:r>
      <w:hyperlink r:id="rId53" w:history="1">
        <w:r>
          <w:rPr>
            <w:color w:val="0000FF"/>
          </w:rPr>
          <w:t>N 296</w:t>
        </w:r>
      </w:hyperlink>
      <w:r>
        <w:t xml:space="preserve">, от 31.12.2019 </w:t>
      </w:r>
      <w:hyperlink r:id="rId54" w:history="1">
        <w:r>
          <w:rPr>
            <w:color w:val="0000FF"/>
          </w:rPr>
          <w:t>N 1948</w:t>
        </w:r>
      </w:hyperlink>
      <w:r>
        <w:t>)</w:t>
      </w:r>
    </w:p>
    <w:p w:rsidR="008C5D6E" w:rsidRDefault="008C5D6E">
      <w:pPr>
        <w:pStyle w:val="ConsPlusNormal"/>
        <w:jc w:val="both"/>
      </w:pPr>
    </w:p>
    <w:p w:rsidR="008C5D6E" w:rsidRDefault="008C5D6E">
      <w:pPr>
        <w:pStyle w:val="ConsPlusNormal"/>
        <w:jc w:val="both"/>
      </w:pPr>
    </w:p>
    <w:p w:rsidR="008C5D6E" w:rsidRDefault="008C5D6E">
      <w:pPr>
        <w:pStyle w:val="ConsPlusNormal"/>
        <w:pBdr>
          <w:top w:val="single" w:sz="6" w:space="0" w:color="auto"/>
        </w:pBdr>
        <w:spacing w:before="100" w:after="100"/>
        <w:jc w:val="both"/>
        <w:rPr>
          <w:sz w:val="2"/>
          <w:szCs w:val="2"/>
        </w:rPr>
      </w:pPr>
    </w:p>
    <w:p w:rsidR="00BE7CBD" w:rsidRDefault="00BE7CBD">
      <w:bookmarkStart w:id="18" w:name="_GoBack"/>
      <w:bookmarkEnd w:id="18"/>
    </w:p>
    <w:sectPr w:rsidR="00BE7CBD" w:rsidSect="00CD7F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6E"/>
    <w:rsid w:val="008C5D6E"/>
    <w:rsid w:val="00BE7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A2F8C-6C00-4FB4-ADDB-30C34801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5D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5D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5D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81C76AD6B195BF967C35BD059726D52E528078C172BF260B9498C69713B85C8598356045CAB0D83D013AE531542822AD854041E195095BO8rDH" TargetMode="External"/><Relationship Id="rId18" Type="http://schemas.openxmlformats.org/officeDocument/2006/relationships/hyperlink" Target="consultantplus://offline/ref=5781C76AD6B195BF967C35BD059726D52F588672C176BF260B9498C69713B85C8598356045CAB0D939013AE531542822AD854041E195095BO8rDH" TargetMode="External"/><Relationship Id="rId26" Type="http://schemas.openxmlformats.org/officeDocument/2006/relationships/hyperlink" Target="consultantplus://offline/ref=5781C76AD6B195BF967C35BD059726D52F588672C176BF260B9498C69713B85C8598356045CAB0DA39013AE531542822AD854041E195095BO8rDH" TargetMode="External"/><Relationship Id="rId39" Type="http://schemas.openxmlformats.org/officeDocument/2006/relationships/hyperlink" Target="consultantplus://offline/ref=5781C76AD6B195BF967C35BD059726D52F588672C176BF260B9498C69713B85C8598356045CAB0DB32013AE531542822AD854041E195095BO8rDH" TargetMode="External"/><Relationship Id="rId21" Type="http://schemas.openxmlformats.org/officeDocument/2006/relationships/hyperlink" Target="consultantplus://offline/ref=5781C76AD6B195BF967C35BD059726D52F588672C176BF260B9498C69713B85C8598356045CAB0D93D013AE531542822AD854041E195095BO8rDH" TargetMode="External"/><Relationship Id="rId34" Type="http://schemas.openxmlformats.org/officeDocument/2006/relationships/hyperlink" Target="consultantplus://offline/ref=5781C76AD6B195BF967C35BD059726D52F588672C176BF260B9498C69713B85C8598356045CAB0DB39013AE531542822AD854041E195095BO8rDH" TargetMode="External"/><Relationship Id="rId42" Type="http://schemas.openxmlformats.org/officeDocument/2006/relationships/hyperlink" Target="consultantplus://offline/ref=5781C76AD6B195BF967C35BD059726D52F588672C176BF260B9498C69713B85C8598356045CAB0DC3F013AE531542822AD854041E195095BO8rDH" TargetMode="External"/><Relationship Id="rId47" Type="http://schemas.openxmlformats.org/officeDocument/2006/relationships/hyperlink" Target="consultantplus://offline/ref=5781C76AD6B195BF967C35BD059726D52F588672C176BF260B9498C69713B85C8598356045CAB0DC33013AE531542822AD854041E195095BO8rDH" TargetMode="External"/><Relationship Id="rId50" Type="http://schemas.openxmlformats.org/officeDocument/2006/relationships/hyperlink" Target="consultantplus://offline/ref=5781C76AD6B195BF967C35BD059726D52F588672C176BF260B9498C69713B85C8598356045CAB0DD39013AE531542822AD854041E195095BO8rDH" TargetMode="External"/><Relationship Id="rId55" Type="http://schemas.openxmlformats.org/officeDocument/2006/relationships/fontTable" Target="fontTable.xml"/><Relationship Id="rId7" Type="http://schemas.openxmlformats.org/officeDocument/2006/relationships/hyperlink" Target="consultantplus://offline/ref=5781C76AD6B195BF967C35BD059726D52F5E847FCE75BF260B9498C69713B85C8598356045CAB3D13D013AE531542822AD854041E195095BO8rDH" TargetMode="External"/><Relationship Id="rId12" Type="http://schemas.openxmlformats.org/officeDocument/2006/relationships/hyperlink" Target="consultantplus://offline/ref=5781C76AD6B195BF967C35BD059726D52E528078C172BF260B9498C69713B85C8598356045CAB0D83C013AE531542822AD854041E195095BO8rDH" TargetMode="External"/><Relationship Id="rId17" Type="http://schemas.openxmlformats.org/officeDocument/2006/relationships/hyperlink" Target="consultantplus://offline/ref=5781C76AD6B195BF967C35BD059726D52F5E847FCE75BF260B9498C69713B85C8598356045CAB3D132013AE531542822AD854041E195095BO8rDH" TargetMode="External"/><Relationship Id="rId25" Type="http://schemas.openxmlformats.org/officeDocument/2006/relationships/hyperlink" Target="consultantplus://offline/ref=5781C76AD6B195BF967C35BD059726D52F588672C176BF260B9498C69713B85C8598356045CAB0DA3B013AE531542822AD854041E195095BO8rDH" TargetMode="External"/><Relationship Id="rId33" Type="http://schemas.openxmlformats.org/officeDocument/2006/relationships/hyperlink" Target="consultantplus://offline/ref=5781C76AD6B195BF967C35BD059726D52F588672C176BF260B9498C69713B85C8598356045CAB0DB38013AE531542822AD854041E195095BO8rDH" TargetMode="External"/><Relationship Id="rId38" Type="http://schemas.openxmlformats.org/officeDocument/2006/relationships/hyperlink" Target="consultantplus://offline/ref=5781C76AD6B195BF967C35BD059726D52F5E847FCE75BF260B9498C69713B85C8598356045CAB4D83F013AE531542822AD854041E195095BO8rDH" TargetMode="External"/><Relationship Id="rId46" Type="http://schemas.openxmlformats.org/officeDocument/2006/relationships/hyperlink" Target="consultantplus://offline/ref=5781C76AD6B195BF967C35BD059726D52F588672C176BF260B9498C69713B85C8598356045CAB0DC3C013AE531542822AD854041E195095BO8rDH" TargetMode="External"/><Relationship Id="rId2" Type="http://schemas.openxmlformats.org/officeDocument/2006/relationships/settings" Target="settings.xml"/><Relationship Id="rId16" Type="http://schemas.openxmlformats.org/officeDocument/2006/relationships/hyperlink" Target="consultantplus://offline/ref=5781C76AD6B195BF967C35BD059726D52F5F8778C07ABF260B9498C69713B85C8598356340C8B6D36E5B2AE17800213DA99C5E44FF95O0r9H" TargetMode="External"/><Relationship Id="rId20" Type="http://schemas.openxmlformats.org/officeDocument/2006/relationships/hyperlink" Target="consultantplus://offline/ref=5781C76AD6B195BF967C35BD059726D52F588672C176BF260B9498C69713B85C8598356045CAB0D93C013AE531542822AD854041E195095BO8rDH" TargetMode="External"/><Relationship Id="rId29" Type="http://schemas.openxmlformats.org/officeDocument/2006/relationships/hyperlink" Target="consultantplus://offline/ref=5781C76AD6B195BF967C35BD059726D52F5E847FCE75BF260B9498C69713B85C8598356045CAB4D839013AE531542822AD854041E195095BO8rDH" TargetMode="External"/><Relationship Id="rId41" Type="http://schemas.openxmlformats.org/officeDocument/2006/relationships/hyperlink" Target="consultantplus://offline/ref=5781C76AD6B195BF967C35BD059726D52F588672C176BF260B9498C69713B85C8598356045CAB0DC3B013AE531542822AD854041E195095BO8rDH" TargetMode="External"/><Relationship Id="rId54" Type="http://schemas.openxmlformats.org/officeDocument/2006/relationships/hyperlink" Target="consultantplus://offline/ref=5781C76AD6B195BF967C35BD059726D52F5E847FCE75BF260B9498C69713B85C8598356045CAB4D83D013AE531542822AD854041E195095BO8rDH" TargetMode="External"/><Relationship Id="rId1" Type="http://schemas.openxmlformats.org/officeDocument/2006/relationships/styles" Target="styles.xml"/><Relationship Id="rId6" Type="http://schemas.openxmlformats.org/officeDocument/2006/relationships/hyperlink" Target="consultantplus://offline/ref=5781C76AD6B195BF967C35BD059726D52F588672C176BF260B9498C69713B85C8598356045CAB0D83F013AE531542822AD854041E195095BO8rDH" TargetMode="External"/><Relationship Id="rId11" Type="http://schemas.openxmlformats.org/officeDocument/2006/relationships/hyperlink" Target="consultantplus://offline/ref=5781C76AD6B195BF967C35BD059726D52F5A877DC770BF260B9498C69713B85C8598356045CAB0D83F013AE531542822AD854041E195095BO8rDH" TargetMode="External"/><Relationship Id="rId24" Type="http://schemas.openxmlformats.org/officeDocument/2006/relationships/hyperlink" Target="consultantplus://offline/ref=5781C76AD6B195BF967C35BD059726D52F588672C176BF260B9498C69713B85C8598356045CAB0D933013AE531542822AD854041E195095BO8rDH" TargetMode="External"/><Relationship Id="rId32" Type="http://schemas.openxmlformats.org/officeDocument/2006/relationships/hyperlink" Target="consultantplus://offline/ref=5781C76AD6B195BF967C35BD059726D52F588672C176BF260B9498C69713B85C8598356045CAB0DA33013AE531542822AD854041E195095BO8rDH" TargetMode="External"/><Relationship Id="rId37" Type="http://schemas.openxmlformats.org/officeDocument/2006/relationships/hyperlink" Target="consultantplus://offline/ref=5781C76AD6B195BF967C35BD059726D52F588672C176BF260B9498C69713B85C8598356045CAB0DB3D013AE531542822AD854041E195095BO8rDH" TargetMode="External"/><Relationship Id="rId40" Type="http://schemas.openxmlformats.org/officeDocument/2006/relationships/hyperlink" Target="consultantplus://offline/ref=5781C76AD6B195BF967C35BD059726D52F5E847FCE75BF260B9498C69713B85C8598356045CAB4D83C013AE531542822AD854041E195095BO8rDH" TargetMode="External"/><Relationship Id="rId45" Type="http://schemas.openxmlformats.org/officeDocument/2006/relationships/hyperlink" Target="consultantplus://offline/ref=5781C76AD6B195BF967C35BD059726D52F588672C176BF260B9498C69713B85C8598356045CAB0DC3F013AE531542822AD854041E195095BO8rDH" TargetMode="External"/><Relationship Id="rId53" Type="http://schemas.openxmlformats.org/officeDocument/2006/relationships/hyperlink" Target="consultantplus://offline/ref=5781C76AD6B195BF967C35BD059726D52F588672C176BF260B9498C69713B85C8598356045CAB0DD3F013AE531542822AD854041E195095BO8rDH" TargetMode="External"/><Relationship Id="rId5" Type="http://schemas.openxmlformats.org/officeDocument/2006/relationships/hyperlink" Target="consultantplus://offline/ref=5781C76AD6B195BF967C35BD059726D52E528078C172BF260B9498C69713B85C8598356045CAB0D83F013AE531542822AD854041E195095BO8rDH" TargetMode="External"/><Relationship Id="rId15" Type="http://schemas.openxmlformats.org/officeDocument/2006/relationships/hyperlink" Target="consultantplus://offline/ref=5781C76AD6B195BF967C35BD059726D52F5E847FCE75BF260B9498C69713B85C8598356045CAB3D13D013AE531542822AD854041E195095BO8rDH" TargetMode="External"/><Relationship Id="rId23" Type="http://schemas.openxmlformats.org/officeDocument/2006/relationships/hyperlink" Target="consultantplus://offline/ref=5781C76AD6B195BF967C35BD059726D52F588672C176BF260B9498C69713B85C8598356045CAB0D932013AE531542822AD854041E195095BO8rDH" TargetMode="External"/><Relationship Id="rId28" Type="http://schemas.openxmlformats.org/officeDocument/2006/relationships/hyperlink" Target="consultantplus://offline/ref=5781C76AD6B195BF967C35BD059726D52F588672C176BF260B9498C69713B85C8598356045CAB0DA3F013AE531542822AD854041E195095BO8rDH" TargetMode="External"/><Relationship Id="rId36" Type="http://schemas.openxmlformats.org/officeDocument/2006/relationships/hyperlink" Target="consultantplus://offline/ref=5781C76AD6B195BF967C35BD059726D52F588672C176BF260B9498C69713B85C8598356045CAB0DB3C013AE531542822AD854041E195095BO8rDH" TargetMode="External"/><Relationship Id="rId49" Type="http://schemas.openxmlformats.org/officeDocument/2006/relationships/hyperlink" Target="consultantplus://offline/ref=5781C76AD6B195BF967C35BD059726D52F588672C176BF260B9498C69713B85C8598356045CAB0DD38013AE531542822AD854041E195095BO8rDH" TargetMode="External"/><Relationship Id="rId10" Type="http://schemas.openxmlformats.org/officeDocument/2006/relationships/hyperlink" Target="consultantplus://offline/ref=5781C76AD6B195BF967C35BD059726D52E52837CC77ABF260B9498C69713B85C8598356244C1E4897E5F63B5711F2524B7994044OFrFH" TargetMode="External"/><Relationship Id="rId19" Type="http://schemas.openxmlformats.org/officeDocument/2006/relationships/hyperlink" Target="consultantplus://offline/ref=5781C76AD6B195BF967C35BD059726D52E5D8E7BC673BF260B9498C69713B85C8598356045CAB0D83F013AE531542822AD854041E195095BO8rDH" TargetMode="External"/><Relationship Id="rId31" Type="http://schemas.openxmlformats.org/officeDocument/2006/relationships/hyperlink" Target="consultantplus://offline/ref=5781C76AD6B195BF967C35BD059726D52F588672C176BF260B9498C69713B85C8598356045CAB0DA3C013AE531542822AD854041E195095BO8rDH" TargetMode="External"/><Relationship Id="rId44" Type="http://schemas.openxmlformats.org/officeDocument/2006/relationships/hyperlink" Target="consultantplus://offline/ref=5781C76AD6B195BF967C35BD059726D52F588672C176BF260B9498C69713B85C8598356045CAB0DC3F013AE531542822AD854041E195095BO8rDH" TargetMode="External"/><Relationship Id="rId52" Type="http://schemas.openxmlformats.org/officeDocument/2006/relationships/hyperlink" Target="consultantplus://offline/ref=5781C76AD6B195BF967C35BD059726D52F588672C176BF260B9498C69713B85C8598356045CAB0DD3E013AE531542822AD854041E195095BO8rD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781C76AD6B195BF967C35BD059726D52E52837CC77ABF260B9498C69713B85C8598356245C1E4897E5F63B5711F2524B7994044OFrFH" TargetMode="External"/><Relationship Id="rId14" Type="http://schemas.openxmlformats.org/officeDocument/2006/relationships/hyperlink" Target="consultantplus://offline/ref=5781C76AD6B195BF967C35BD059726D52F588672C176BF260B9498C69713B85C8598356045CAB0D83F013AE531542822AD854041E195095BO8rDH" TargetMode="External"/><Relationship Id="rId22" Type="http://schemas.openxmlformats.org/officeDocument/2006/relationships/hyperlink" Target="consultantplus://offline/ref=5781C76AD6B195BF967C35BD059726D52F5E847FCE75BF260B9498C69713B85C8598356045CAB4D83A013AE531542822AD854041E195095BO8rDH" TargetMode="External"/><Relationship Id="rId27" Type="http://schemas.openxmlformats.org/officeDocument/2006/relationships/hyperlink" Target="consultantplus://offline/ref=5781C76AD6B195BF967C35BD059726D52F5E847FCE75BF260B9498C69713B85C8598356045CAB4D838013AE531542822AD854041E195095BO8rDH" TargetMode="External"/><Relationship Id="rId30" Type="http://schemas.openxmlformats.org/officeDocument/2006/relationships/hyperlink" Target="consultantplus://offline/ref=5781C76AD6B195BF967C35BD059726D52F5E8273CE74BF260B9498C69713B85C8598356847CBBB8C6B4E3BB974053B23AE854246FDO9r7H" TargetMode="External"/><Relationship Id="rId35" Type="http://schemas.openxmlformats.org/officeDocument/2006/relationships/hyperlink" Target="consultantplus://offline/ref=5781C76AD6B195BF967C35BD059726D52F588672C176BF260B9498C69713B85C8598356045CAB0DB3F013AE531542822AD854041E195095BO8rDH" TargetMode="External"/><Relationship Id="rId43" Type="http://schemas.openxmlformats.org/officeDocument/2006/relationships/hyperlink" Target="consultantplus://offline/ref=5781C76AD6B195BF967C35BD059726D52F588672C176BF260B9498C69713B85C8598356045CAB0DC3F013AE531542822AD854041E195095BO8rDH" TargetMode="External"/><Relationship Id="rId48" Type="http://schemas.openxmlformats.org/officeDocument/2006/relationships/hyperlink" Target="consultantplus://offline/ref=5781C76AD6B195BF967C35BD059726D52F588672C176BF260B9498C69713B85C8598356045CAB0DD3A013AE531542822AD854041E195095BO8rDH" TargetMode="External"/><Relationship Id="rId56" Type="http://schemas.openxmlformats.org/officeDocument/2006/relationships/theme" Target="theme/theme1.xml"/><Relationship Id="rId8" Type="http://schemas.openxmlformats.org/officeDocument/2006/relationships/hyperlink" Target="consultantplus://offline/ref=5781C76AD6B195BF967C35BD059726D52F5F8778C07ABF260B9498C69713B85C8598356046C8B2D36E5B2AE17800213DA99C5E44FF95O0r9H" TargetMode="External"/><Relationship Id="rId51" Type="http://schemas.openxmlformats.org/officeDocument/2006/relationships/hyperlink" Target="consultantplus://offline/ref=5781C76AD6B195BF967C35BD059726D52F588672C176BF260B9498C69713B85C8598356045CAB0DD39013AE531542822AD854041E195095BO8rD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4536</Words>
  <Characters>25858</Characters>
  <Application>Microsoft Office Word</Application>
  <DocSecurity>0</DocSecurity>
  <Lines>215</Lines>
  <Paragraphs>60</Paragraphs>
  <ScaleCrop>false</ScaleCrop>
  <Company/>
  <LinksUpToDate>false</LinksUpToDate>
  <CharactersWithSpaces>30334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Сивцев</dc:creator>
  <cp:keywords/>
  <dc:description/>
  <cp:lastModifiedBy>Иван Сивцев</cp:lastModifiedBy>
  <cp:revision>1</cp:revision>
  <dcterms:created xsi:type="dcterms:W3CDTF">2020-07-14T07:43:00Z</dcterms:created>
  <dcterms:modified xsi:type="dcterms:W3CDTF">2020-07-14T07:43:00Z</dcterms:modified>
</cp:coreProperties>
</file>